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A0" w:rsidRDefault="008D33A0" w:rsidP="00095CAE">
      <w:pPr>
        <w:spacing w:line="305" w:lineRule="exact"/>
        <w:jc w:val="center"/>
        <w:rPr>
          <w:rFonts w:ascii="Times New Roman" w:hAnsi="Times New Roman" w:cs="Times New Roman"/>
          <w:color w:val="FF0000"/>
          <w:sz w:val="28"/>
          <w:szCs w:val="28"/>
        </w:rPr>
      </w:pPr>
      <w:r>
        <w:rPr>
          <w:rFonts w:ascii="Times New Roman" w:hAnsi="Times New Roman" w:cs="Times New Roman"/>
          <w:noProof/>
          <w:color w:val="FF0000"/>
          <w:sz w:val="28"/>
          <w:szCs w:val="28"/>
          <w:lang w:bidi="ar-SA"/>
        </w:rPr>
        <w:drawing>
          <wp:anchor distT="0" distB="0" distL="114300" distR="114300" simplePos="0" relativeHeight="251658240" behindDoc="0" locked="0" layoutInCell="1" allowOverlap="1">
            <wp:simplePos x="0" y="0"/>
            <wp:positionH relativeFrom="column">
              <wp:posOffset>2266950</wp:posOffset>
            </wp:positionH>
            <wp:positionV relativeFrom="paragraph">
              <wp:posOffset>-628650</wp:posOffset>
            </wp:positionV>
            <wp:extent cx="1419225" cy="1419225"/>
            <wp:effectExtent l="19050" t="0" r="9525" b="0"/>
            <wp:wrapNone/>
            <wp:docPr id="7" name="Picture 5" descr="FCGF Logo1 FullColour 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GF Logo1 FullColour OnWhite.jpg"/>
                    <pic:cNvPicPr/>
                  </pic:nvPicPr>
                  <pic:blipFill>
                    <a:blip r:embed="rId5" cstate="print"/>
                    <a:stretch>
                      <a:fillRect/>
                    </a:stretch>
                  </pic:blipFill>
                  <pic:spPr>
                    <a:xfrm>
                      <a:off x="0" y="0"/>
                      <a:ext cx="1419225" cy="1419225"/>
                    </a:xfrm>
                    <a:prstGeom prst="rect">
                      <a:avLst/>
                    </a:prstGeom>
                  </pic:spPr>
                </pic:pic>
              </a:graphicData>
            </a:graphic>
          </wp:anchor>
        </w:drawing>
      </w:r>
    </w:p>
    <w:p w:rsidR="008D33A0" w:rsidRDefault="008D33A0" w:rsidP="00095CAE">
      <w:pPr>
        <w:spacing w:line="305" w:lineRule="exact"/>
        <w:jc w:val="center"/>
        <w:rPr>
          <w:rFonts w:ascii="Times New Roman" w:hAnsi="Times New Roman" w:cs="Times New Roman"/>
          <w:color w:val="FF0000"/>
          <w:sz w:val="28"/>
          <w:szCs w:val="28"/>
        </w:rPr>
      </w:pPr>
    </w:p>
    <w:p w:rsidR="008D33A0" w:rsidRDefault="008D33A0" w:rsidP="00095CAE">
      <w:pPr>
        <w:spacing w:line="305" w:lineRule="exact"/>
        <w:jc w:val="center"/>
        <w:rPr>
          <w:rFonts w:ascii="Times New Roman" w:hAnsi="Times New Roman" w:cs="Times New Roman"/>
          <w:color w:val="FF0000"/>
          <w:sz w:val="28"/>
          <w:szCs w:val="28"/>
        </w:rPr>
      </w:pPr>
    </w:p>
    <w:p w:rsidR="008D33A0" w:rsidRDefault="008D33A0" w:rsidP="00095CAE">
      <w:pPr>
        <w:spacing w:line="305" w:lineRule="exact"/>
        <w:jc w:val="center"/>
        <w:rPr>
          <w:rFonts w:ascii="Times New Roman" w:hAnsi="Times New Roman" w:cs="Times New Roman"/>
          <w:color w:val="FF0000"/>
          <w:sz w:val="28"/>
          <w:szCs w:val="28"/>
        </w:rPr>
      </w:pPr>
    </w:p>
    <w:p w:rsidR="008D33A0" w:rsidRDefault="008D33A0" w:rsidP="00095CAE">
      <w:pPr>
        <w:spacing w:line="305" w:lineRule="exact"/>
        <w:jc w:val="center"/>
        <w:rPr>
          <w:rFonts w:ascii="Times New Roman" w:hAnsi="Times New Roman" w:cs="Times New Roman"/>
          <w:color w:val="FF0000"/>
          <w:sz w:val="28"/>
          <w:szCs w:val="28"/>
        </w:rPr>
      </w:pPr>
    </w:p>
    <w:p w:rsidR="00095CAE" w:rsidRPr="005F32F2" w:rsidRDefault="00095CAE" w:rsidP="00095CAE">
      <w:pPr>
        <w:spacing w:line="305" w:lineRule="exact"/>
        <w:jc w:val="center"/>
        <w:rPr>
          <w:rFonts w:ascii="Times New Roman" w:hAnsi="Times New Roman" w:cs="Times New Roman"/>
          <w:color w:val="FF0000"/>
          <w:sz w:val="28"/>
          <w:szCs w:val="28"/>
        </w:rPr>
      </w:pPr>
      <w:proofErr w:type="spellStart"/>
      <w:r w:rsidRPr="005F32F2">
        <w:rPr>
          <w:rFonts w:ascii="Times New Roman" w:hAnsi="Times New Roman" w:cs="Times New Roman"/>
          <w:color w:val="FF0000"/>
          <w:sz w:val="28"/>
          <w:szCs w:val="28"/>
        </w:rPr>
        <w:t>Fingerstyle</w:t>
      </w:r>
      <w:proofErr w:type="spellEnd"/>
      <w:r w:rsidRPr="005F32F2">
        <w:rPr>
          <w:rFonts w:ascii="Times New Roman" w:hAnsi="Times New Roman" w:cs="Times New Roman"/>
          <w:color w:val="FF0000"/>
          <w:sz w:val="28"/>
          <w:szCs w:val="28"/>
        </w:rPr>
        <w:t xml:space="preserve"> Collective </w:t>
      </w:r>
      <w:r w:rsidRPr="005F32F2">
        <w:rPr>
          <w:rFonts w:ascii="Times New Roman" w:hAnsi="Times New Roman" w:cs="Times New Roman"/>
          <w:b/>
          <w:color w:val="FF0000"/>
          <w:sz w:val="28"/>
          <w:szCs w:val="28"/>
        </w:rPr>
        <w:t xml:space="preserve">Online </w:t>
      </w:r>
      <w:r w:rsidRPr="005F32F2">
        <w:rPr>
          <w:rFonts w:ascii="Times New Roman" w:hAnsi="Times New Roman" w:cs="Times New Roman"/>
          <w:color w:val="FF0000"/>
          <w:sz w:val="28"/>
          <w:szCs w:val="28"/>
        </w:rPr>
        <w:t>Guitar Competition</w:t>
      </w:r>
    </w:p>
    <w:p w:rsidR="00095CAE" w:rsidRPr="005F32F2" w:rsidRDefault="00095CAE" w:rsidP="00095CAE">
      <w:pPr>
        <w:spacing w:line="341" w:lineRule="exact"/>
        <w:ind w:left="4"/>
        <w:jc w:val="center"/>
        <w:rPr>
          <w:rFonts w:ascii="Times New Roman" w:hAnsi="Times New Roman" w:cs="Times New Roman"/>
          <w:color w:val="FF0000"/>
          <w:sz w:val="28"/>
          <w:szCs w:val="28"/>
        </w:rPr>
      </w:pPr>
      <w:r w:rsidRPr="005F32F2">
        <w:rPr>
          <w:rFonts w:ascii="Times New Roman" w:hAnsi="Times New Roman" w:cs="Times New Roman"/>
          <w:color w:val="FF0000"/>
          <w:sz w:val="28"/>
          <w:szCs w:val="28"/>
        </w:rPr>
        <w:t>Legal Rules Page</w:t>
      </w:r>
    </w:p>
    <w:p w:rsidR="00095CAE" w:rsidRPr="005F32F2" w:rsidRDefault="00095CAE" w:rsidP="00095CAE">
      <w:pPr>
        <w:spacing w:line="341" w:lineRule="exact"/>
        <w:ind w:left="4"/>
        <w:jc w:val="center"/>
        <w:rPr>
          <w:color w:val="FF0000"/>
          <w:sz w:val="28"/>
        </w:rPr>
      </w:pPr>
    </w:p>
    <w:p w:rsidR="00095CAE" w:rsidRPr="009552E3" w:rsidRDefault="00095CAE" w:rsidP="009552E3">
      <w:pPr>
        <w:pStyle w:val="BodyText"/>
        <w:spacing w:line="276" w:lineRule="auto"/>
        <w:rPr>
          <w:rFonts w:ascii="Times New Roman" w:hAnsi="Times New Roman" w:cs="Times New Roman"/>
          <w:sz w:val="24"/>
          <w:szCs w:val="24"/>
        </w:rPr>
      </w:pPr>
      <w:r w:rsidRPr="009552E3">
        <w:rPr>
          <w:rFonts w:ascii="Times New Roman" w:hAnsi="Times New Roman" w:cs="Times New Roman"/>
          <w:sz w:val="24"/>
          <w:szCs w:val="24"/>
        </w:rPr>
        <w:t>Effective January 1, 2020</w:t>
      </w:r>
    </w:p>
    <w:p w:rsidR="00095CAE" w:rsidRPr="009552E3" w:rsidRDefault="00095CAE" w:rsidP="009552E3">
      <w:pPr>
        <w:spacing w:line="276" w:lineRule="auto"/>
        <w:ind w:left="4"/>
        <w:rPr>
          <w:rFonts w:ascii="Times New Roman" w:hAnsi="Times New Roman" w:cs="Times New Roman"/>
          <w:sz w:val="24"/>
          <w:szCs w:val="24"/>
        </w:rPr>
      </w:pPr>
    </w:p>
    <w:p w:rsidR="00095CAE" w:rsidRPr="00D70C82" w:rsidRDefault="00095CAE" w:rsidP="009552E3">
      <w:pPr>
        <w:pStyle w:val="BodyText"/>
        <w:spacing w:line="276" w:lineRule="auto"/>
        <w:rPr>
          <w:rFonts w:ascii="Times New Roman" w:hAnsi="Times New Roman" w:cs="Times New Roman"/>
          <w:b/>
          <w:sz w:val="24"/>
          <w:szCs w:val="24"/>
        </w:rPr>
      </w:pPr>
      <w:r w:rsidRPr="00D70C82">
        <w:rPr>
          <w:rFonts w:ascii="Times New Roman" w:hAnsi="Times New Roman" w:cs="Times New Roman"/>
          <w:b/>
          <w:sz w:val="24"/>
          <w:szCs w:val="24"/>
        </w:rPr>
        <w:t>NO PURCHASE OF ANY KIND IS NECESSARY TO ENTER OR WIN. A PURCHASE OF SPONSOR PRODUCTS</w:t>
      </w:r>
    </w:p>
    <w:p w:rsidR="00095CAE" w:rsidRPr="00D70C82" w:rsidRDefault="00095CAE" w:rsidP="009552E3">
      <w:pPr>
        <w:pStyle w:val="BodyText"/>
        <w:spacing w:before="22" w:line="276" w:lineRule="auto"/>
        <w:rPr>
          <w:rFonts w:ascii="Times New Roman" w:hAnsi="Times New Roman" w:cs="Times New Roman"/>
          <w:b/>
          <w:sz w:val="24"/>
          <w:szCs w:val="24"/>
        </w:rPr>
      </w:pPr>
      <w:r w:rsidRPr="00D70C82">
        <w:rPr>
          <w:rFonts w:ascii="Times New Roman" w:hAnsi="Times New Roman" w:cs="Times New Roman"/>
          <w:b/>
          <w:sz w:val="24"/>
          <w:szCs w:val="24"/>
        </w:rPr>
        <w:t>WILL NOT IMPROVE YOUR CHANCES OF WINNING</w:t>
      </w:r>
    </w:p>
    <w:p w:rsidR="00095CAE" w:rsidRPr="009552E3" w:rsidRDefault="00095CAE" w:rsidP="009552E3">
      <w:pPr>
        <w:spacing w:line="276" w:lineRule="auto"/>
        <w:ind w:left="4"/>
        <w:rPr>
          <w:rFonts w:ascii="Times New Roman" w:hAnsi="Times New Roman" w:cs="Times New Roman"/>
          <w:sz w:val="24"/>
          <w:szCs w:val="24"/>
        </w:rPr>
      </w:pPr>
    </w:p>
    <w:p w:rsidR="00095CAE" w:rsidRPr="009552E3" w:rsidRDefault="00095CAE" w:rsidP="009552E3">
      <w:pPr>
        <w:pStyle w:val="BodyText"/>
        <w:spacing w:line="276" w:lineRule="auto"/>
        <w:rPr>
          <w:rFonts w:ascii="Times New Roman" w:hAnsi="Times New Roman" w:cs="Times New Roman"/>
          <w:sz w:val="24"/>
          <w:szCs w:val="24"/>
        </w:rPr>
      </w:pPr>
      <w:r w:rsidRPr="00D70C82">
        <w:rPr>
          <w:rFonts w:ascii="Times New Roman" w:hAnsi="Times New Roman" w:cs="Times New Roman"/>
          <w:b/>
          <w:sz w:val="24"/>
          <w:szCs w:val="24"/>
        </w:rPr>
        <w:t>SPONSORS:</w:t>
      </w:r>
      <w:r w:rsidRPr="009552E3">
        <w:rPr>
          <w:rFonts w:ascii="Times New Roman" w:hAnsi="Times New Roman" w:cs="Times New Roman"/>
          <w:sz w:val="24"/>
          <w:szCs w:val="24"/>
        </w:rPr>
        <w:t xml:space="preserve"> The Fingerstyle Collective Music Competition (the “Competition”) is sponsored </w:t>
      </w:r>
      <w:proofErr w:type="spellStart"/>
      <w:r w:rsidRPr="009552E3">
        <w:rPr>
          <w:rFonts w:ascii="Times New Roman" w:hAnsi="Times New Roman" w:cs="Times New Roman"/>
          <w:sz w:val="24"/>
          <w:szCs w:val="24"/>
        </w:rPr>
        <w:t>by</w:t>
      </w:r>
      <w:proofErr w:type="gramStart"/>
      <w:r w:rsidRPr="009552E3">
        <w:rPr>
          <w:rFonts w:ascii="Times New Roman" w:hAnsi="Times New Roman" w:cs="Times New Roman"/>
          <w:sz w:val="24"/>
          <w:szCs w:val="24"/>
        </w:rPr>
        <w:t>:</w:t>
      </w:r>
      <w:r w:rsidR="007E2D64" w:rsidRPr="009552E3">
        <w:rPr>
          <w:rFonts w:ascii="Times New Roman" w:hAnsi="Times New Roman" w:cs="Times New Roman"/>
          <w:sz w:val="24"/>
          <w:szCs w:val="24"/>
        </w:rPr>
        <w:t>Fretmonkey</w:t>
      </w:r>
      <w:proofErr w:type="spellEnd"/>
      <w:proofErr w:type="gramEnd"/>
      <w:r w:rsidR="007E2D64" w:rsidRPr="009552E3">
        <w:rPr>
          <w:rFonts w:ascii="Times New Roman" w:hAnsi="Times New Roman" w:cs="Times New Roman"/>
          <w:sz w:val="24"/>
          <w:szCs w:val="24"/>
        </w:rPr>
        <w:t xml:space="preserve">, </w:t>
      </w:r>
      <w:proofErr w:type="spellStart"/>
      <w:r w:rsidR="007E2D64" w:rsidRPr="009552E3">
        <w:rPr>
          <w:rFonts w:ascii="Times New Roman" w:hAnsi="Times New Roman" w:cs="Times New Roman"/>
          <w:sz w:val="24"/>
          <w:szCs w:val="24"/>
        </w:rPr>
        <w:t>Candyrat</w:t>
      </w:r>
      <w:proofErr w:type="spellEnd"/>
      <w:r w:rsidR="007E2D64" w:rsidRPr="009552E3">
        <w:rPr>
          <w:rFonts w:ascii="Times New Roman" w:hAnsi="Times New Roman" w:cs="Times New Roman"/>
          <w:sz w:val="24"/>
          <w:szCs w:val="24"/>
        </w:rPr>
        <w:t xml:space="preserve"> Records, </w:t>
      </w:r>
      <w:proofErr w:type="spellStart"/>
      <w:r w:rsidRPr="009552E3">
        <w:rPr>
          <w:rFonts w:ascii="Times New Roman" w:hAnsi="Times New Roman" w:cs="Times New Roman"/>
          <w:sz w:val="24"/>
          <w:szCs w:val="24"/>
        </w:rPr>
        <w:t>Mayson</w:t>
      </w:r>
      <w:proofErr w:type="spellEnd"/>
      <w:r w:rsidR="007E2D64" w:rsidRPr="009552E3">
        <w:rPr>
          <w:rFonts w:ascii="Times New Roman" w:hAnsi="Times New Roman" w:cs="Times New Roman"/>
          <w:sz w:val="24"/>
          <w:szCs w:val="24"/>
        </w:rPr>
        <w:t xml:space="preserve"> Guitars, University of </w:t>
      </w:r>
      <w:r w:rsidRPr="009552E3">
        <w:rPr>
          <w:rFonts w:ascii="Times New Roman" w:hAnsi="Times New Roman" w:cs="Times New Roman"/>
          <w:sz w:val="24"/>
          <w:szCs w:val="24"/>
        </w:rPr>
        <w:t xml:space="preserve">Arkansas, Stonebridge Guitars International, </w:t>
      </w:r>
      <w:proofErr w:type="spellStart"/>
      <w:r w:rsidRPr="009552E3">
        <w:rPr>
          <w:rFonts w:ascii="Times New Roman" w:hAnsi="Times New Roman" w:cs="Times New Roman"/>
          <w:sz w:val="24"/>
          <w:szCs w:val="24"/>
        </w:rPr>
        <w:t>Tonewood</w:t>
      </w:r>
      <w:proofErr w:type="spellEnd"/>
      <w:r w:rsidRPr="009552E3">
        <w:rPr>
          <w:rFonts w:ascii="Times New Roman" w:hAnsi="Times New Roman" w:cs="Times New Roman"/>
          <w:sz w:val="24"/>
          <w:szCs w:val="24"/>
        </w:rPr>
        <w:t xml:space="preserve"> Amp, Elite Acoustics Amplifiers, </w:t>
      </w:r>
      <w:proofErr w:type="spellStart"/>
      <w:r w:rsidRPr="009552E3">
        <w:rPr>
          <w:rFonts w:ascii="Times New Roman" w:hAnsi="Times New Roman" w:cs="Times New Roman"/>
          <w:sz w:val="24"/>
          <w:szCs w:val="24"/>
        </w:rPr>
        <w:t>D’Addario</w:t>
      </w:r>
      <w:proofErr w:type="spellEnd"/>
      <w:r w:rsidRPr="009552E3">
        <w:rPr>
          <w:rFonts w:ascii="Times New Roman" w:hAnsi="Times New Roman" w:cs="Times New Roman"/>
          <w:sz w:val="24"/>
          <w:szCs w:val="24"/>
        </w:rPr>
        <w:t xml:space="preserve">, </w:t>
      </w:r>
      <w:r w:rsidR="0007230B" w:rsidRPr="009552E3">
        <w:rPr>
          <w:rFonts w:ascii="Times New Roman" w:hAnsi="Times New Roman" w:cs="Times New Roman"/>
          <w:sz w:val="24"/>
          <w:szCs w:val="24"/>
        </w:rPr>
        <w:t xml:space="preserve">and others noted </w:t>
      </w:r>
      <w:r w:rsidR="007E2D64" w:rsidRPr="009552E3">
        <w:rPr>
          <w:rFonts w:ascii="Times New Roman" w:hAnsi="Times New Roman" w:cs="Times New Roman"/>
          <w:sz w:val="24"/>
          <w:szCs w:val="24"/>
        </w:rPr>
        <w:t xml:space="preserve">on the event website and is </w:t>
      </w:r>
      <w:r w:rsidRPr="009552E3">
        <w:rPr>
          <w:rFonts w:ascii="Times New Roman" w:hAnsi="Times New Roman" w:cs="Times New Roman"/>
          <w:sz w:val="24"/>
          <w:szCs w:val="24"/>
        </w:rPr>
        <w:t>subject to the following terms and conditions.</w:t>
      </w:r>
    </w:p>
    <w:p w:rsidR="00095CAE" w:rsidRPr="009552E3" w:rsidRDefault="00095CAE" w:rsidP="009552E3">
      <w:pPr>
        <w:pStyle w:val="BodyText"/>
        <w:spacing w:before="22" w:line="276" w:lineRule="auto"/>
        <w:ind w:right="85"/>
        <w:rPr>
          <w:rFonts w:ascii="Times New Roman" w:hAnsi="Times New Roman" w:cs="Times New Roman"/>
          <w:sz w:val="24"/>
          <w:szCs w:val="24"/>
        </w:rPr>
      </w:pPr>
    </w:p>
    <w:p w:rsidR="00095CAE" w:rsidRPr="009552E3" w:rsidRDefault="007E2D64" w:rsidP="009552E3">
      <w:pPr>
        <w:pStyle w:val="BodyText"/>
        <w:spacing w:line="276" w:lineRule="auto"/>
        <w:rPr>
          <w:rFonts w:ascii="Times New Roman" w:hAnsi="Times New Roman" w:cs="Times New Roman"/>
          <w:sz w:val="24"/>
          <w:szCs w:val="24"/>
        </w:rPr>
      </w:pPr>
      <w:r w:rsidRPr="009552E3">
        <w:rPr>
          <w:rFonts w:ascii="Times New Roman" w:hAnsi="Times New Roman" w:cs="Times New Roman"/>
          <w:sz w:val="24"/>
          <w:szCs w:val="24"/>
        </w:rPr>
        <w:t xml:space="preserve">The </w:t>
      </w:r>
      <w:proofErr w:type="spellStart"/>
      <w:r w:rsidRPr="009552E3">
        <w:rPr>
          <w:rFonts w:ascii="Times New Roman" w:hAnsi="Times New Roman" w:cs="Times New Roman"/>
          <w:sz w:val="24"/>
          <w:szCs w:val="24"/>
        </w:rPr>
        <w:t>Fingerstyle</w:t>
      </w:r>
      <w:proofErr w:type="spellEnd"/>
      <w:r w:rsidRPr="009552E3">
        <w:rPr>
          <w:rFonts w:ascii="Times New Roman" w:hAnsi="Times New Roman" w:cs="Times New Roman"/>
          <w:sz w:val="24"/>
          <w:szCs w:val="24"/>
        </w:rPr>
        <w:t xml:space="preserve"> Collective Guitar Festival is partially funded by the </w:t>
      </w:r>
      <w:proofErr w:type="spellStart"/>
      <w:r w:rsidR="00095CAE" w:rsidRPr="009552E3">
        <w:rPr>
          <w:rFonts w:ascii="Times New Roman" w:hAnsi="Times New Roman" w:cs="Times New Roman"/>
          <w:sz w:val="24"/>
          <w:szCs w:val="24"/>
        </w:rPr>
        <w:t>Fingerstyle</w:t>
      </w:r>
      <w:proofErr w:type="spellEnd"/>
      <w:r w:rsidR="00095CAE" w:rsidRPr="009552E3">
        <w:rPr>
          <w:rFonts w:ascii="Times New Roman" w:hAnsi="Times New Roman" w:cs="Times New Roman"/>
          <w:sz w:val="24"/>
          <w:szCs w:val="24"/>
        </w:rPr>
        <w:t xml:space="preserve"> Collectiv</w:t>
      </w:r>
      <w:r w:rsidRPr="009552E3">
        <w:rPr>
          <w:rFonts w:ascii="Times New Roman" w:hAnsi="Times New Roman" w:cs="Times New Roman"/>
          <w:sz w:val="24"/>
          <w:szCs w:val="24"/>
        </w:rPr>
        <w:t xml:space="preserve">e International Foundation, a </w:t>
      </w:r>
      <w:r w:rsidR="00095CAE" w:rsidRPr="009552E3">
        <w:rPr>
          <w:rFonts w:ascii="Times New Roman" w:hAnsi="Times New Roman" w:cs="Times New Roman"/>
          <w:sz w:val="24"/>
          <w:szCs w:val="24"/>
        </w:rPr>
        <w:t>nonprofit pu</w:t>
      </w:r>
      <w:r w:rsidRPr="009552E3">
        <w:rPr>
          <w:rFonts w:ascii="Times New Roman" w:hAnsi="Times New Roman" w:cs="Times New Roman"/>
          <w:sz w:val="24"/>
          <w:szCs w:val="24"/>
        </w:rPr>
        <w:t xml:space="preserve">blic charity which </w:t>
      </w:r>
      <w:r w:rsidR="00095CAE" w:rsidRPr="009552E3">
        <w:rPr>
          <w:rFonts w:ascii="Times New Roman" w:hAnsi="Times New Roman" w:cs="Times New Roman"/>
          <w:sz w:val="24"/>
          <w:szCs w:val="24"/>
        </w:rPr>
        <w:t>promote</w:t>
      </w:r>
      <w:r w:rsidRPr="009552E3">
        <w:rPr>
          <w:rFonts w:ascii="Times New Roman" w:hAnsi="Times New Roman" w:cs="Times New Roman"/>
          <w:sz w:val="24"/>
          <w:szCs w:val="24"/>
        </w:rPr>
        <w:t>s</w:t>
      </w:r>
      <w:r w:rsidR="00095CAE" w:rsidRPr="009552E3">
        <w:rPr>
          <w:rFonts w:ascii="Times New Roman" w:hAnsi="Times New Roman" w:cs="Times New Roman"/>
          <w:sz w:val="24"/>
          <w:szCs w:val="24"/>
        </w:rPr>
        <w:t>, support</w:t>
      </w:r>
      <w:r w:rsidRPr="009552E3">
        <w:rPr>
          <w:rFonts w:ascii="Times New Roman" w:hAnsi="Times New Roman" w:cs="Times New Roman"/>
          <w:sz w:val="24"/>
          <w:szCs w:val="24"/>
        </w:rPr>
        <w:t>s</w:t>
      </w:r>
      <w:r w:rsidR="00095CAE" w:rsidRPr="009552E3">
        <w:rPr>
          <w:rFonts w:ascii="Times New Roman" w:hAnsi="Times New Roman" w:cs="Times New Roman"/>
          <w:sz w:val="24"/>
          <w:szCs w:val="24"/>
        </w:rPr>
        <w:t>, and encourage</w:t>
      </w:r>
      <w:r w:rsidRPr="009552E3">
        <w:rPr>
          <w:rFonts w:ascii="Times New Roman" w:hAnsi="Times New Roman" w:cs="Times New Roman"/>
          <w:sz w:val="24"/>
          <w:szCs w:val="24"/>
        </w:rPr>
        <w:t>s</w:t>
      </w:r>
      <w:r w:rsidR="00095CAE" w:rsidRPr="009552E3">
        <w:rPr>
          <w:rFonts w:ascii="Times New Roman" w:hAnsi="Times New Roman" w:cs="Times New Roman"/>
          <w:sz w:val="24"/>
          <w:szCs w:val="24"/>
        </w:rPr>
        <w:t xml:space="preserve"> the sharing of world music culture in the fingerstyle guitar artform by way of live performances and teaching workshops.</w:t>
      </w:r>
    </w:p>
    <w:p w:rsidR="00095CAE" w:rsidRPr="009552E3" w:rsidRDefault="00095CAE" w:rsidP="009552E3">
      <w:pPr>
        <w:pStyle w:val="BodyText"/>
        <w:spacing w:line="276" w:lineRule="auto"/>
        <w:rPr>
          <w:rFonts w:ascii="Times New Roman" w:hAnsi="Times New Roman" w:cs="Times New Roman"/>
          <w:sz w:val="24"/>
          <w:szCs w:val="24"/>
        </w:rPr>
      </w:pPr>
    </w:p>
    <w:p w:rsidR="00095CAE" w:rsidRPr="009552E3" w:rsidRDefault="00095CAE" w:rsidP="009552E3">
      <w:pPr>
        <w:pStyle w:val="BodyText"/>
        <w:spacing w:line="276" w:lineRule="auto"/>
        <w:rPr>
          <w:rFonts w:ascii="Times New Roman" w:hAnsi="Times New Roman" w:cs="Times New Roman"/>
          <w:sz w:val="24"/>
          <w:szCs w:val="24"/>
        </w:rPr>
      </w:pPr>
      <w:r w:rsidRPr="009552E3">
        <w:rPr>
          <w:rFonts w:ascii="Times New Roman" w:hAnsi="Times New Roman" w:cs="Times New Roman"/>
          <w:b/>
          <w:sz w:val="24"/>
          <w:szCs w:val="24"/>
        </w:rPr>
        <w:t>ELIGIBILITY:</w:t>
      </w:r>
      <w:r w:rsidRPr="009552E3">
        <w:rPr>
          <w:rFonts w:ascii="Times New Roman" w:hAnsi="Times New Roman" w:cs="Times New Roman"/>
          <w:sz w:val="24"/>
          <w:szCs w:val="24"/>
        </w:rPr>
        <w:t xml:space="preserve"> An Entrant (Individual) must be sixteen (16) years of age or older at the time of entry, and</w:t>
      </w:r>
      <w:r w:rsidR="009552E3">
        <w:rPr>
          <w:rFonts w:ascii="Times New Roman" w:hAnsi="Times New Roman" w:cs="Times New Roman"/>
          <w:sz w:val="24"/>
          <w:szCs w:val="24"/>
        </w:rPr>
        <w:t xml:space="preserve"> </w:t>
      </w:r>
      <w:r w:rsidRPr="009552E3">
        <w:rPr>
          <w:rFonts w:ascii="Times New Roman" w:hAnsi="Times New Roman" w:cs="Times New Roman"/>
          <w:sz w:val="24"/>
          <w:szCs w:val="24"/>
        </w:rPr>
        <w:t>possess a valid form of identification (no top age limit). An Entrant under the age of eighteen (18) shall require parental consent to participate due to international travel involved in prize winnings. Invalid or ineligible entries shall be excluded from consideration. Employees of Sponsors, their respective parents, subsidiaries, affiliated companies, and agents, and foregoing employees’ household or immediate family members (defined as parent, spouse, child, sibling, or grandparent) are NOT eligible to enter Contest. By their submission of entry, Entrants warrant they are legally entitled and authorized to make such</w:t>
      </w:r>
      <w:r w:rsidR="009552E3">
        <w:rPr>
          <w:rFonts w:ascii="Times New Roman" w:hAnsi="Times New Roman" w:cs="Times New Roman"/>
          <w:sz w:val="24"/>
          <w:szCs w:val="24"/>
        </w:rPr>
        <w:t xml:space="preserve"> </w:t>
      </w:r>
      <w:r w:rsidRPr="009552E3">
        <w:rPr>
          <w:rFonts w:ascii="Times New Roman" w:hAnsi="Times New Roman" w:cs="Times New Roman"/>
          <w:sz w:val="24"/>
          <w:szCs w:val="24"/>
        </w:rPr>
        <w:t xml:space="preserve">submission on their own behalf. In the event of a dispute as to the winner’s identity, entries will be deemed made by the holder of the email account associated with the entry. Void where prohibited by law or restricted. </w:t>
      </w:r>
      <w:proofErr w:type="gramStart"/>
      <w:r w:rsidRPr="009552E3">
        <w:rPr>
          <w:rFonts w:ascii="Times New Roman" w:hAnsi="Times New Roman" w:cs="Times New Roman"/>
          <w:sz w:val="24"/>
          <w:szCs w:val="24"/>
        </w:rPr>
        <w:t>Subject to all applicable federal, state and local laws and regulations.</w:t>
      </w:r>
      <w:proofErr w:type="gramEnd"/>
    </w:p>
    <w:p w:rsidR="00095CAE" w:rsidRPr="009552E3" w:rsidRDefault="00095CAE" w:rsidP="009552E3">
      <w:pPr>
        <w:pStyle w:val="BodyText"/>
        <w:spacing w:line="276" w:lineRule="auto"/>
        <w:rPr>
          <w:rFonts w:ascii="Times New Roman" w:hAnsi="Times New Roman" w:cs="Times New Roman"/>
          <w:sz w:val="24"/>
          <w:szCs w:val="24"/>
        </w:rPr>
      </w:pPr>
    </w:p>
    <w:p w:rsidR="009552E3" w:rsidRDefault="00095CAE" w:rsidP="009552E3">
      <w:pPr>
        <w:pStyle w:val="BodyText"/>
        <w:spacing w:line="276" w:lineRule="auto"/>
        <w:rPr>
          <w:rFonts w:ascii="Times New Roman" w:hAnsi="Times New Roman" w:cs="Times New Roman"/>
          <w:sz w:val="24"/>
          <w:szCs w:val="24"/>
        </w:rPr>
      </w:pPr>
      <w:r w:rsidRPr="009552E3">
        <w:rPr>
          <w:rFonts w:ascii="Times New Roman" w:hAnsi="Times New Roman" w:cs="Times New Roman"/>
          <w:sz w:val="24"/>
          <w:szCs w:val="24"/>
        </w:rPr>
        <w:t>The Contest is open to Non-Professional &amp; Semi-Professional Musicians of all nationalities. An Entrant</w:t>
      </w:r>
      <w:r w:rsidR="009552E3">
        <w:rPr>
          <w:rFonts w:ascii="Times New Roman" w:hAnsi="Times New Roman" w:cs="Times New Roman"/>
          <w:sz w:val="24"/>
          <w:szCs w:val="24"/>
        </w:rPr>
        <w:t xml:space="preserve"> </w:t>
      </w:r>
      <w:r w:rsidRPr="009552E3">
        <w:rPr>
          <w:rFonts w:ascii="Times New Roman" w:hAnsi="Times New Roman" w:cs="Times New Roman"/>
          <w:sz w:val="24"/>
          <w:szCs w:val="24"/>
        </w:rPr>
        <w:t xml:space="preserve">may not be a Professional Musician and may not be signed to any major label with world-wide distribution. Professional Musicians are defined as a musician who is making 100% of his/her living from professional music endeavors such as teaching music lessons (i.e. 30-60 </w:t>
      </w:r>
      <w:r w:rsidRPr="009552E3">
        <w:rPr>
          <w:rFonts w:ascii="Times New Roman" w:hAnsi="Times New Roman" w:cs="Times New Roman"/>
          <w:sz w:val="24"/>
          <w:szCs w:val="24"/>
        </w:rPr>
        <w:lastRenderedPageBreak/>
        <w:t xml:space="preserve">full time students); touring full- time with a band; doing session work full-time (records, </w:t>
      </w:r>
      <w:proofErr w:type="spellStart"/>
      <w:r w:rsidRPr="009552E3">
        <w:rPr>
          <w:rFonts w:ascii="Times New Roman" w:hAnsi="Times New Roman" w:cs="Times New Roman"/>
          <w:sz w:val="24"/>
          <w:szCs w:val="24"/>
        </w:rPr>
        <w:t>t.v</w:t>
      </w:r>
      <w:proofErr w:type="spellEnd"/>
      <w:r w:rsidRPr="009552E3">
        <w:rPr>
          <w:rFonts w:ascii="Times New Roman" w:hAnsi="Times New Roman" w:cs="Times New Roman"/>
          <w:sz w:val="24"/>
          <w:szCs w:val="24"/>
        </w:rPr>
        <w:t xml:space="preserve">., film, commercials, pit orchestras, etc). For example, if an applicant teaches a few students or does some gigs, shows and sessions, they would not be considered a Professional Musician. We realize it is subjective defining what a Non-Professional or Semi-Professional is but we are providing some general definitions for guidance. The qualifications of a Non-Professional Musician will ultimately be at the discretion of the Fingerstyle Collective Management Team. </w:t>
      </w:r>
    </w:p>
    <w:p w:rsidR="009552E3" w:rsidRDefault="009552E3" w:rsidP="009552E3">
      <w:pPr>
        <w:pStyle w:val="BodyText"/>
        <w:spacing w:line="276" w:lineRule="auto"/>
        <w:rPr>
          <w:rFonts w:ascii="Times New Roman" w:hAnsi="Times New Roman" w:cs="Times New Roman"/>
          <w:sz w:val="24"/>
          <w:szCs w:val="24"/>
        </w:rPr>
      </w:pPr>
    </w:p>
    <w:p w:rsidR="00095CAE" w:rsidRPr="005F32F2" w:rsidRDefault="009552E3" w:rsidP="009552E3">
      <w:pPr>
        <w:pStyle w:val="BodyText"/>
        <w:spacing w:line="276" w:lineRule="auto"/>
        <w:rPr>
          <w:rFonts w:ascii="Times New Roman" w:hAnsi="Times New Roman" w:cs="Times New Roman"/>
          <w:b/>
          <w:sz w:val="24"/>
          <w:szCs w:val="24"/>
        </w:rPr>
      </w:pPr>
      <w:r w:rsidRPr="005F32F2">
        <w:rPr>
          <w:rFonts w:ascii="Times New Roman" w:hAnsi="Times New Roman" w:cs="Times New Roman"/>
          <w:b/>
          <w:sz w:val="24"/>
          <w:szCs w:val="24"/>
        </w:rPr>
        <w:t xml:space="preserve">Contestants can apply for either the </w:t>
      </w:r>
      <w:proofErr w:type="spellStart"/>
      <w:r w:rsidRPr="005F32F2">
        <w:rPr>
          <w:rFonts w:ascii="Times New Roman" w:hAnsi="Times New Roman" w:cs="Times New Roman"/>
          <w:b/>
          <w:sz w:val="24"/>
          <w:szCs w:val="24"/>
        </w:rPr>
        <w:t>Fingerstyle</w:t>
      </w:r>
      <w:proofErr w:type="spellEnd"/>
      <w:r w:rsidRPr="005F32F2">
        <w:rPr>
          <w:rFonts w:ascii="Times New Roman" w:hAnsi="Times New Roman" w:cs="Times New Roman"/>
          <w:b/>
          <w:sz w:val="24"/>
          <w:szCs w:val="24"/>
        </w:rPr>
        <w:t xml:space="preserve"> Collective Online Competition </w:t>
      </w:r>
      <w:r w:rsidRPr="005F32F2">
        <w:rPr>
          <w:rFonts w:ascii="Times New Roman" w:hAnsi="Times New Roman" w:cs="Times New Roman"/>
          <w:b/>
          <w:sz w:val="24"/>
          <w:szCs w:val="24"/>
          <w:u w:val="single"/>
        </w:rPr>
        <w:t>or</w:t>
      </w:r>
      <w:r w:rsidRPr="005F32F2">
        <w:rPr>
          <w:rFonts w:ascii="Times New Roman" w:hAnsi="Times New Roman" w:cs="Times New Roman"/>
          <w:b/>
          <w:sz w:val="24"/>
          <w:szCs w:val="24"/>
        </w:rPr>
        <w:t xml:space="preserve"> the </w:t>
      </w:r>
      <w:proofErr w:type="spellStart"/>
      <w:r w:rsidRPr="005F32F2">
        <w:rPr>
          <w:rFonts w:ascii="Times New Roman" w:hAnsi="Times New Roman" w:cs="Times New Roman"/>
          <w:b/>
          <w:sz w:val="24"/>
          <w:szCs w:val="24"/>
        </w:rPr>
        <w:t>Fingerstyle</w:t>
      </w:r>
      <w:proofErr w:type="spellEnd"/>
      <w:r w:rsidRPr="005F32F2">
        <w:rPr>
          <w:rFonts w:ascii="Times New Roman" w:hAnsi="Times New Roman" w:cs="Times New Roman"/>
          <w:b/>
          <w:sz w:val="24"/>
          <w:szCs w:val="24"/>
        </w:rPr>
        <w:t xml:space="preserve"> Collective Live Competition, but cannot apply for both </w:t>
      </w:r>
      <w:r w:rsidR="005F32F2">
        <w:rPr>
          <w:rFonts w:ascii="Times New Roman" w:hAnsi="Times New Roman" w:cs="Times New Roman"/>
          <w:b/>
          <w:sz w:val="24"/>
          <w:szCs w:val="24"/>
        </w:rPr>
        <w:t xml:space="preserve">competitions </w:t>
      </w:r>
      <w:r w:rsidRPr="005F32F2">
        <w:rPr>
          <w:rFonts w:ascii="Times New Roman" w:hAnsi="Times New Roman" w:cs="Times New Roman"/>
          <w:b/>
          <w:sz w:val="24"/>
          <w:szCs w:val="24"/>
        </w:rPr>
        <w:t>during the same year. If an applicant submits to both competitions during the same year, by default the submission will only be considered in the Online Competition category and no refund will be given for additional submission</w:t>
      </w:r>
      <w:r w:rsidR="005F32F2" w:rsidRPr="005F32F2">
        <w:rPr>
          <w:rFonts w:ascii="Times New Roman" w:hAnsi="Times New Roman" w:cs="Times New Roman"/>
          <w:b/>
          <w:sz w:val="24"/>
          <w:szCs w:val="24"/>
        </w:rPr>
        <w:t xml:space="preserve"> categories</w:t>
      </w:r>
      <w:r w:rsidRPr="005F32F2">
        <w:rPr>
          <w:rFonts w:ascii="Times New Roman" w:hAnsi="Times New Roman" w:cs="Times New Roman"/>
          <w:b/>
          <w:sz w:val="24"/>
          <w:szCs w:val="24"/>
        </w:rPr>
        <w:t xml:space="preserve">. </w:t>
      </w:r>
      <w:r w:rsidR="00095CAE" w:rsidRPr="005F32F2">
        <w:rPr>
          <w:rFonts w:ascii="Times New Roman" w:hAnsi="Times New Roman" w:cs="Times New Roman"/>
          <w:b/>
          <w:sz w:val="24"/>
          <w:szCs w:val="24"/>
        </w:rPr>
        <w:t xml:space="preserve">Previous </w:t>
      </w:r>
      <w:proofErr w:type="spellStart"/>
      <w:r w:rsidR="00095CAE" w:rsidRPr="005F32F2">
        <w:rPr>
          <w:rFonts w:ascii="Times New Roman" w:hAnsi="Times New Roman" w:cs="Times New Roman"/>
          <w:b/>
          <w:sz w:val="24"/>
          <w:szCs w:val="24"/>
        </w:rPr>
        <w:t>Fingerstyle</w:t>
      </w:r>
      <w:proofErr w:type="spellEnd"/>
      <w:r w:rsidR="00095CAE" w:rsidRPr="005F32F2">
        <w:rPr>
          <w:rFonts w:ascii="Times New Roman" w:hAnsi="Times New Roman" w:cs="Times New Roman"/>
          <w:b/>
          <w:sz w:val="24"/>
          <w:szCs w:val="24"/>
        </w:rPr>
        <w:t xml:space="preserve"> Collective </w:t>
      </w:r>
      <w:r w:rsidRPr="005F32F2">
        <w:rPr>
          <w:rFonts w:ascii="Times New Roman" w:hAnsi="Times New Roman" w:cs="Times New Roman"/>
          <w:b/>
          <w:sz w:val="24"/>
          <w:szCs w:val="24"/>
        </w:rPr>
        <w:t xml:space="preserve">Online Competition </w:t>
      </w:r>
      <w:r w:rsidR="00095CAE" w:rsidRPr="005F32F2">
        <w:rPr>
          <w:rFonts w:ascii="Times New Roman" w:hAnsi="Times New Roman" w:cs="Times New Roman"/>
          <w:b/>
          <w:sz w:val="24"/>
          <w:szCs w:val="24"/>
        </w:rPr>
        <w:t xml:space="preserve">Grand Prize Winners </w:t>
      </w:r>
      <w:r w:rsidR="005F32F2">
        <w:rPr>
          <w:rFonts w:ascii="Times New Roman" w:hAnsi="Times New Roman" w:cs="Times New Roman"/>
          <w:b/>
          <w:sz w:val="24"/>
          <w:szCs w:val="24"/>
        </w:rPr>
        <w:t>(1</w:t>
      </w:r>
      <w:r w:rsidR="005F32F2" w:rsidRPr="005F32F2">
        <w:rPr>
          <w:rFonts w:ascii="Times New Roman" w:hAnsi="Times New Roman" w:cs="Times New Roman"/>
          <w:b/>
          <w:sz w:val="24"/>
          <w:szCs w:val="24"/>
          <w:vertAlign w:val="superscript"/>
        </w:rPr>
        <w:t>st</w:t>
      </w:r>
      <w:r w:rsidR="005F32F2">
        <w:rPr>
          <w:rFonts w:ascii="Times New Roman" w:hAnsi="Times New Roman" w:cs="Times New Roman"/>
          <w:b/>
          <w:sz w:val="24"/>
          <w:szCs w:val="24"/>
        </w:rPr>
        <w:t xml:space="preserve"> Place) </w:t>
      </w:r>
      <w:r w:rsidR="00095CAE" w:rsidRPr="005F32F2">
        <w:rPr>
          <w:rFonts w:ascii="Times New Roman" w:hAnsi="Times New Roman" w:cs="Times New Roman"/>
          <w:b/>
          <w:sz w:val="24"/>
          <w:szCs w:val="24"/>
        </w:rPr>
        <w:t>cannot re-apply, however previous Semi-finalists</w:t>
      </w:r>
      <w:r w:rsidRPr="005F32F2">
        <w:rPr>
          <w:rFonts w:ascii="Times New Roman" w:hAnsi="Times New Roman" w:cs="Times New Roman"/>
          <w:b/>
          <w:sz w:val="24"/>
          <w:szCs w:val="24"/>
        </w:rPr>
        <w:t xml:space="preserve"> (2</w:t>
      </w:r>
      <w:r w:rsidRPr="005F32F2">
        <w:rPr>
          <w:rFonts w:ascii="Times New Roman" w:hAnsi="Times New Roman" w:cs="Times New Roman"/>
          <w:b/>
          <w:sz w:val="24"/>
          <w:szCs w:val="24"/>
          <w:vertAlign w:val="superscript"/>
        </w:rPr>
        <w:t>nd</w:t>
      </w:r>
      <w:r w:rsidRPr="005F32F2">
        <w:rPr>
          <w:rFonts w:ascii="Times New Roman" w:hAnsi="Times New Roman" w:cs="Times New Roman"/>
          <w:b/>
          <w:sz w:val="24"/>
          <w:szCs w:val="24"/>
        </w:rPr>
        <w:t xml:space="preserve"> and 3</w:t>
      </w:r>
      <w:r w:rsidRPr="005F32F2">
        <w:rPr>
          <w:rFonts w:ascii="Times New Roman" w:hAnsi="Times New Roman" w:cs="Times New Roman"/>
          <w:b/>
          <w:sz w:val="24"/>
          <w:szCs w:val="24"/>
          <w:vertAlign w:val="superscript"/>
        </w:rPr>
        <w:t>rd</w:t>
      </w:r>
      <w:r w:rsidRPr="005F32F2">
        <w:rPr>
          <w:rFonts w:ascii="Times New Roman" w:hAnsi="Times New Roman" w:cs="Times New Roman"/>
          <w:b/>
          <w:sz w:val="24"/>
          <w:szCs w:val="24"/>
        </w:rPr>
        <w:t xml:space="preserve"> Place Winners) in the Online Competition</w:t>
      </w:r>
      <w:r w:rsidR="00095CAE" w:rsidRPr="005F32F2">
        <w:rPr>
          <w:rFonts w:ascii="Times New Roman" w:hAnsi="Times New Roman" w:cs="Times New Roman"/>
          <w:b/>
          <w:sz w:val="24"/>
          <w:szCs w:val="24"/>
        </w:rPr>
        <w:t>, as well as previous Fingerstyle Col</w:t>
      </w:r>
      <w:r w:rsidRPr="005F32F2">
        <w:rPr>
          <w:rFonts w:ascii="Times New Roman" w:hAnsi="Times New Roman" w:cs="Times New Roman"/>
          <w:b/>
          <w:sz w:val="24"/>
          <w:szCs w:val="24"/>
        </w:rPr>
        <w:t xml:space="preserve">lective applicants may re-apply. Online Competition Grand Prize Winners </w:t>
      </w:r>
      <w:r w:rsidR="005F32F2">
        <w:rPr>
          <w:rFonts w:ascii="Times New Roman" w:hAnsi="Times New Roman" w:cs="Times New Roman"/>
          <w:b/>
          <w:sz w:val="24"/>
          <w:szCs w:val="24"/>
        </w:rPr>
        <w:t>(1</w:t>
      </w:r>
      <w:r w:rsidR="005F32F2" w:rsidRPr="005F32F2">
        <w:rPr>
          <w:rFonts w:ascii="Times New Roman" w:hAnsi="Times New Roman" w:cs="Times New Roman"/>
          <w:b/>
          <w:sz w:val="24"/>
          <w:szCs w:val="24"/>
          <w:vertAlign w:val="superscript"/>
        </w:rPr>
        <w:t>st</w:t>
      </w:r>
      <w:r w:rsidR="005F32F2">
        <w:rPr>
          <w:rFonts w:ascii="Times New Roman" w:hAnsi="Times New Roman" w:cs="Times New Roman"/>
          <w:b/>
          <w:sz w:val="24"/>
          <w:szCs w:val="24"/>
        </w:rPr>
        <w:t xml:space="preserve"> Place) </w:t>
      </w:r>
      <w:r w:rsidRPr="005F32F2">
        <w:rPr>
          <w:rFonts w:ascii="Times New Roman" w:hAnsi="Times New Roman" w:cs="Times New Roman"/>
          <w:b/>
          <w:sz w:val="24"/>
          <w:szCs w:val="24"/>
        </w:rPr>
        <w:t xml:space="preserve">are eligible to apply for the Live Competition in subsequent years. </w:t>
      </w:r>
    </w:p>
    <w:p w:rsidR="00095CAE" w:rsidRPr="009552E3" w:rsidRDefault="00095CAE" w:rsidP="009552E3">
      <w:pPr>
        <w:pStyle w:val="BodyText"/>
        <w:spacing w:line="276" w:lineRule="auto"/>
        <w:rPr>
          <w:rFonts w:ascii="Times New Roman" w:hAnsi="Times New Roman" w:cs="Times New Roman"/>
          <w:sz w:val="24"/>
          <w:szCs w:val="24"/>
        </w:rPr>
      </w:pPr>
    </w:p>
    <w:p w:rsidR="00095CAE" w:rsidRPr="009552E3" w:rsidRDefault="00046DE6" w:rsidP="009552E3">
      <w:pPr>
        <w:pStyle w:val="BodyText"/>
        <w:spacing w:line="276" w:lineRule="auto"/>
        <w:jc w:val="both"/>
        <w:rPr>
          <w:rFonts w:ascii="Times New Roman" w:hAnsi="Times New Roman" w:cs="Times New Roman"/>
          <w:sz w:val="24"/>
          <w:szCs w:val="24"/>
        </w:rPr>
      </w:pPr>
      <w:r w:rsidRPr="001B3844">
        <w:rPr>
          <w:rFonts w:ascii="Times New Roman" w:hAnsi="Times New Roman" w:cs="Times New Roman"/>
          <w:b/>
          <w:sz w:val="24"/>
          <w:szCs w:val="24"/>
        </w:rPr>
        <w:t>TIMING:</w:t>
      </w:r>
      <w:r w:rsidRPr="009552E3">
        <w:rPr>
          <w:rFonts w:ascii="Times New Roman" w:hAnsi="Times New Roman" w:cs="Times New Roman"/>
          <w:sz w:val="24"/>
          <w:szCs w:val="24"/>
        </w:rPr>
        <w:t xml:space="preserve"> Online c</w:t>
      </w:r>
      <w:r w:rsidR="00095CAE" w:rsidRPr="009552E3">
        <w:rPr>
          <w:rFonts w:ascii="Times New Roman" w:hAnsi="Times New Roman" w:cs="Times New Roman"/>
          <w:sz w:val="24"/>
          <w:szCs w:val="24"/>
        </w:rPr>
        <w:t>ontest begins on January 1,</w:t>
      </w:r>
      <w:r w:rsidRPr="009552E3">
        <w:rPr>
          <w:rFonts w:ascii="Times New Roman" w:hAnsi="Times New Roman" w:cs="Times New Roman"/>
          <w:sz w:val="24"/>
          <w:szCs w:val="24"/>
        </w:rPr>
        <w:t xml:space="preserve"> 2020 and continues until September 12</w:t>
      </w:r>
      <w:r w:rsidR="00095CAE" w:rsidRPr="009552E3">
        <w:rPr>
          <w:rFonts w:ascii="Times New Roman" w:hAnsi="Times New Roman" w:cs="Times New Roman"/>
          <w:sz w:val="24"/>
          <w:szCs w:val="24"/>
        </w:rPr>
        <w:t xml:space="preserve">, 2020. </w:t>
      </w:r>
      <w:r w:rsidR="00095CAE" w:rsidRPr="009552E3">
        <w:rPr>
          <w:rFonts w:ascii="Times New Roman" w:hAnsi="Times New Roman" w:cs="Times New Roman"/>
          <w:b/>
          <w:color w:val="FF0000"/>
          <w:sz w:val="24"/>
          <w:szCs w:val="24"/>
        </w:rPr>
        <w:t>Entries must be received</w:t>
      </w:r>
      <w:r w:rsidRPr="009552E3">
        <w:rPr>
          <w:rFonts w:ascii="Times New Roman" w:hAnsi="Times New Roman" w:cs="Times New Roman"/>
          <w:b/>
          <w:color w:val="FF0000"/>
          <w:sz w:val="24"/>
          <w:szCs w:val="24"/>
        </w:rPr>
        <w:t xml:space="preserve"> by 11:59am (PST) on August 15</w:t>
      </w:r>
      <w:r w:rsidR="00095CAE" w:rsidRPr="009552E3">
        <w:rPr>
          <w:rFonts w:ascii="Times New Roman" w:hAnsi="Times New Roman" w:cs="Times New Roman"/>
          <w:b/>
          <w:color w:val="FF0000"/>
          <w:sz w:val="24"/>
          <w:szCs w:val="24"/>
        </w:rPr>
        <w:t xml:space="preserve">, 2020 </w:t>
      </w:r>
      <w:r w:rsidR="00095CAE" w:rsidRPr="009552E3">
        <w:rPr>
          <w:rFonts w:ascii="Times New Roman" w:hAnsi="Times New Roman" w:cs="Times New Roman"/>
          <w:sz w:val="24"/>
          <w:szCs w:val="24"/>
        </w:rPr>
        <w:t>to be eligible. Wi</w:t>
      </w:r>
      <w:r w:rsidRPr="009552E3">
        <w:rPr>
          <w:rFonts w:ascii="Times New Roman" w:hAnsi="Times New Roman" w:cs="Times New Roman"/>
          <w:sz w:val="24"/>
          <w:szCs w:val="24"/>
        </w:rPr>
        <w:t>nners will be announced no</w:t>
      </w:r>
      <w:r w:rsidR="009552E3">
        <w:rPr>
          <w:rFonts w:ascii="Times New Roman" w:hAnsi="Times New Roman" w:cs="Times New Roman"/>
          <w:sz w:val="24"/>
          <w:szCs w:val="24"/>
        </w:rPr>
        <w:t xml:space="preserve"> later than September 12, 2020 </w:t>
      </w:r>
      <w:r w:rsidR="00095CAE" w:rsidRPr="009552E3">
        <w:rPr>
          <w:rFonts w:ascii="Times New Roman" w:hAnsi="Times New Roman" w:cs="Times New Roman"/>
          <w:sz w:val="24"/>
          <w:szCs w:val="24"/>
        </w:rPr>
        <w:t xml:space="preserve">after judges have given </w:t>
      </w:r>
      <w:r w:rsidRPr="009552E3">
        <w:rPr>
          <w:rFonts w:ascii="Times New Roman" w:hAnsi="Times New Roman" w:cs="Times New Roman"/>
          <w:sz w:val="24"/>
          <w:szCs w:val="24"/>
        </w:rPr>
        <w:t>their final scores. Online competition r</w:t>
      </w:r>
      <w:r w:rsidR="00095CAE" w:rsidRPr="009552E3">
        <w:rPr>
          <w:rFonts w:ascii="Times New Roman" w:hAnsi="Times New Roman" w:cs="Times New Roman"/>
          <w:sz w:val="24"/>
          <w:szCs w:val="24"/>
        </w:rPr>
        <w:t xml:space="preserve">egistration is </w:t>
      </w:r>
      <w:r w:rsidR="00095CAE" w:rsidRPr="00141727">
        <w:rPr>
          <w:rFonts w:ascii="Times New Roman" w:hAnsi="Times New Roman" w:cs="Times New Roman"/>
          <w:color w:val="FF0000"/>
          <w:sz w:val="24"/>
          <w:szCs w:val="24"/>
        </w:rPr>
        <w:t>$</w:t>
      </w:r>
      <w:r w:rsidRPr="00141727">
        <w:rPr>
          <w:rFonts w:ascii="Times New Roman" w:hAnsi="Times New Roman" w:cs="Times New Roman"/>
          <w:color w:val="FF0000"/>
          <w:sz w:val="24"/>
          <w:szCs w:val="24"/>
        </w:rPr>
        <w:t>40 USD.</w:t>
      </w:r>
      <w:r w:rsidRPr="009552E3">
        <w:rPr>
          <w:rFonts w:ascii="Times New Roman" w:hAnsi="Times New Roman" w:cs="Times New Roman"/>
          <w:sz w:val="24"/>
          <w:szCs w:val="24"/>
        </w:rPr>
        <w:t xml:space="preserve"> </w:t>
      </w:r>
    </w:p>
    <w:p w:rsidR="00095CAE" w:rsidRPr="009552E3" w:rsidRDefault="00095CAE" w:rsidP="009552E3">
      <w:pPr>
        <w:pStyle w:val="BodyText"/>
        <w:spacing w:line="276" w:lineRule="auto"/>
        <w:rPr>
          <w:rFonts w:ascii="Times New Roman" w:hAnsi="Times New Roman" w:cs="Times New Roman"/>
          <w:sz w:val="24"/>
          <w:szCs w:val="24"/>
        </w:rPr>
      </w:pPr>
    </w:p>
    <w:p w:rsidR="00095CAE" w:rsidRPr="009552E3" w:rsidRDefault="00095CAE" w:rsidP="009552E3">
      <w:pPr>
        <w:pStyle w:val="BodyText"/>
        <w:spacing w:line="276" w:lineRule="auto"/>
        <w:rPr>
          <w:rFonts w:ascii="Times New Roman" w:hAnsi="Times New Roman" w:cs="Times New Roman"/>
          <w:sz w:val="24"/>
          <w:szCs w:val="24"/>
        </w:rPr>
      </w:pPr>
      <w:r w:rsidRPr="00D70C82">
        <w:rPr>
          <w:rFonts w:ascii="Times New Roman" w:hAnsi="Times New Roman" w:cs="Times New Roman"/>
          <w:b/>
          <w:sz w:val="24"/>
          <w:szCs w:val="24"/>
        </w:rPr>
        <w:t>HOW TO ENTER:</w:t>
      </w:r>
      <w:r w:rsidRPr="009552E3">
        <w:rPr>
          <w:rFonts w:ascii="Times New Roman" w:hAnsi="Times New Roman" w:cs="Times New Roman"/>
          <w:sz w:val="24"/>
          <w:szCs w:val="24"/>
        </w:rPr>
        <w:t xml:space="preserve"> Entrants must submit two (2) unedited YouTube Videos, no longer than 5 minutes each</w:t>
      </w:r>
      <w:r w:rsidR="009552E3">
        <w:rPr>
          <w:rFonts w:ascii="Times New Roman" w:hAnsi="Times New Roman" w:cs="Times New Roman"/>
          <w:sz w:val="24"/>
          <w:szCs w:val="24"/>
        </w:rPr>
        <w:t xml:space="preserve"> </w:t>
      </w:r>
      <w:r w:rsidRPr="009552E3">
        <w:rPr>
          <w:rFonts w:ascii="Times New Roman" w:hAnsi="Times New Roman" w:cs="Times New Roman"/>
          <w:sz w:val="24"/>
          <w:szCs w:val="24"/>
        </w:rPr>
        <w:t xml:space="preserve">and with no camera stops, of </w:t>
      </w:r>
      <w:proofErr w:type="gramStart"/>
      <w:r w:rsidRPr="009552E3">
        <w:rPr>
          <w:rFonts w:ascii="Times New Roman" w:hAnsi="Times New Roman" w:cs="Times New Roman"/>
          <w:sz w:val="24"/>
          <w:szCs w:val="24"/>
        </w:rPr>
        <w:t>themselves</w:t>
      </w:r>
      <w:proofErr w:type="gramEnd"/>
      <w:r w:rsidRPr="009552E3">
        <w:rPr>
          <w:rFonts w:ascii="Times New Roman" w:hAnsi="Times New Roman" w:cs="Times New Roman"/>
          <w:sz w:val="24"/>
          <w:szCs w:val="24"/>
        </w:rPr>
        <w:t xml:space="preserve"> playing their instrument by </w:t>
      </w:r>
      <w:r w:rsidR="00046DE6" w:rsidRPr="009552E3">
        <w:rPr>
          <w:rFonts w:ascii="Times New Roman" w:hAnsi="Times New Roman" w:cs="Times New Roman"/>
          <w:sz w:val="24"/>
          <w:szCs w:val="24"/>
        </w:rPr>
        <w:t xml:space="preserve">completing the registration form found at </w:t>
      </w:r>
      <w:hyperlink r:id="rId6" w:history="1">
        <w:r w:rsidRPr="009552E3">
          <w:rPr>
            <w:rStyle w:val="Hyperlink"/>
            <w:rFonts w:ascii="Times New Roman" w:hAnsi="Times New Roman" w:cs="Times New Roman"/>
            <w:sz w:val="24"/>
            <w:szCs w:val="24"/>
          </w:rPr>
          <w:t>www.fingerstylecollective.com</w:t>
        </w:r>
      </w:hyperlink>
    </w:p>
    <w:p w:rsidR="00095CAE" w:rsidRPr="009552E3" w:rsidRDefault="00095CAE" w:rsidP="009552E3">
      <w:pPr>
        <w:pStyle w:val="BodyText"/>
        <w:spacing w:before="22" w:line="276" w:lineRule="auto"/>
        <w:ind w:right="1752"/>
        <w:rPr>
          <w:rFonts w:ascii="Times New Roman" w:hAnsi="Times New Roman" w:cs="Times New Roman"/>
          <w:sz w:val="24"/>
          <w:szCs w:val="24"/>
        </w:rPr>
      </w:pPr>
    </w:p>
    <w:p w:rsidR="00095CAE" w:rsidRPr="009552E3" w:rsidRDefault="00095CAE" w:rsidP="009552E3">
      <w:pPr>
        <w:pStyle w:val="BodyText"/>
        <w:spacing w:line="276" w:lineRule="auto"/>
        <w:rPr>
          <w:rFonts w:ascii="Times New Roman" w:hAnsi="Times New Roman" w:cs="Times New Roman"/>
          <w:sz w:val="24"/>
          <w:szCs w:val="24"/>
        </w:rPr>
      </w:pPr>
      <w:r w:rsidRPr="009552E3">
        <w:rPr>
          <w:rFonts w:ascii="Times New Roman" w:hAnsi="Times New Roman" w:cs="Times New Roman"/>
          <w:sz w:val="24"/>
          <w:szCs w:val="24"/>
        </w:rPr>
        <w:t>Entries may be comprised of original songs, arrangements, or covers. Only one submission allowed per applicant. If multiple entries are submitted, only the first submission will be considered and all entries after the original submission will be void. Contestants MUST use a steel string or nylon string acoustic guitar. Any number of strings and string configurations will be accepted. (</w:t>
      </w:r>
      <w:proofErr w:type="spellStart"/>
      <w:proofErr w:type="gramStart"/>
      <w:r w:rsidRPr="009552E3">
        <w:rPr>
          <w:rFonts w:ascii="Times New Roman" w:hAnsi="Times New Roman" w:cs="Times New Roman"/>
          <w:sz w:val="24"/>
          <w:szCs w:val="24"/>
        </w:rPr>
        <w:t>ie</w:t>
      </w:r>
      <w:proofErr w:type="spellEnd"/>
      <w:proofErr w:type="gramEnd"/>
      <w:r w:rsidRPr="009552E3">
        <w:rPr>
          <w:rFonts w:ascii="Times New Roman" w:hAnsi="Times New Roman" w:cs="Times New Roman"/>
          <w:sz w:val="24"/>
          <w:szCs w:val="24"/>
        </w:rPr>
        <w:t xml:space="preserve">. 6-string, 7-string, 8-string, 12-string, baritone, harp guitar, etc. are all allowed.) Contestants MUST NOT use anything except their fingers to play their guitar. The only exceptions are a </w:t>
      </w:r>
      <w:proofErr w:type="spellStart"/>
      <w:r w:rsidRPr="009552E3">
        <w:rPr>
          <w:rFonts w:ascii="Times New Roman" w:hAnsi="Times New Roman" w:cs="Times New Roman"/>
          <w:sz w:val="24"/>
          <w:szCs w:val="24"/>
        </w:rPr>
        <w:t>thumbpick</w:t>
      </w:r>
      <w:proofErr w:type="spellEnd"/>
      <w:r w:rsidRPr="009552E3">
        <w:rPr>
          <w:rFonts w:ascii="Times New Roman" w:hAnsi="Times New Roman" w:cs="Times New Roman"/>
          <w:sz w:val="24"/>
          <w:szCs w:val="24"/>
        </w:rPr>
        <w:t xml:space="preserve"> that is attached to the player’s thumb, or a slide placed over a player’s finger. (</w:t>
      </w:r>
      <w:proofErr w:type="spellStart"/>
      <w:proofErr w:type="gramStart"/>
      <w:r w:rsidRPr="009552E3">
        <w:rPr>
          <w:rFonts w:ascii="Times New Roman" w:hAnsi="Times New Roman" w:cs="Times New Roman"/>
          <w:sz w:val="24"/>
          <w:szCs w:val="24"/>
        </w:rPr>
        <w:t>ie</w:t>
      </w:r>
      <w:proofErr w:type="spellEnd"/>
      <w:proofErr w:type="gramEnd"/>
      <w:r w:rsidRPr="009552E3">
        <w:rPr>
          <w:rFonts w:ascii="Times New Roman" w:hAnsi="Times New Roman" w:cs="Times New Roman"/>
          <w:sz w:val="24"/>
          <w:szCs w:val="24"/>
        </w:rPr>
        <w:t xml:space="preserve">. Flat picks, E-Bows, violin bows, chopsticks, etc. </w:t>
      </w:r>
      <w:proofErr w:type="gramStart"/>
      <w:r w:rsidRPr="009552E3">
        <w:rPr>
          <w:rFonts w:ascii="Times New Roman" w:hAnsi="Times New Roman" w:cs="Times New Roman"/>
          <w:sz w:val="24"/>
          <w:szCs w:val="24"/>
        </w:rPr>
        <w:t>are</w:t>
      </w:r>
      <w:proofErr w:type="gramEnd"/>
      <w:r w:rsidRPr="009552E3">
        <w:rPr>
          <w:rFonts w:ascii="Times New Roman" w:hAnsi="Times New Roman" w:cs="Times New Roman"/>
          <w:sz w:val="24"/>
          <w:szCs w:val="24"/>
        </w:rPr>
        <w:t xml:space="preserve"> not allowed.) Contestants MUST NOT use any non-stringed instrument that attaches to their guitar. (</w:t>
      </w:r>
      <w:proofErr w:type="spellStart"/>
      <w:proofErr w:type="gramStart"/>
      <w:r w:rsidRPr="009552E3">
        <w:rPr>
          <w:rFonts w:ascii="Times New Roman" w:hAnsi="Times New Roman" w:cs="Times New Roman"/>
          <w:sz w:val="24"/>
          <w:szCs w:val="24"/>
        </w:rPr>
        <w:t>ie</w:t>
      </w:r>
      <w:proofErr w:type="spellEnd"/>
      <w:proofErr w:type="gramEnd"/>
      <w:r w:rsidRPr="009552E3">
        <w:rPr>
          <w:rFonts w:ascii="Times New Roman" w:hAnsi="Times New Roman" w:cs="Times New Roman"/>
          <w:sz w:val="24"/>
          <w:szCs w:val="24"/>
        </w:rPr>
        <w:t>. Kalimbas, harmonicas, percussive instruments, etc. are not allowed.) Contestants MUST NOT use any amplification, or outboard effects to enhance their performances. (</w:t>
      </w:r>
      <w:proofErr w:type="spellStart"/>
      <w:proofErr w:type="gramStart"/>
      <w:r w:rsidRPr="009552E3">
        <w:rPr>
          <w:rFonts w:ascii="Times New Roman" w:hAnsi="Times New Roman" w:cs="Times New Roman"/>
          <w:sz w:val="24"/>
          <w:szCs w:val="24"/>
        </w:rPr>
        <w:t>ie</w:t>
      </w:r>
      <w:proofErr w:type="spellEnd"/>
      <w:proofErr w:type="gramEnd"/>
      <w:r w:rsidRPr="009552E3">
        <w:rPr>
          <w:rFonts w:ascii="Times New Roman" w:hAnsi="Times New Roman" w:cs="Times New Roman"/>
          <w:sz w:val="24"/>
          <w:szCs w:val="24"/>
        </w:rPr>
        <w:t>. Looping, digital delay, overdrive, modulation, etc. are not allowed.)</w:t>
      </w:r>
    </w:p>
    <w:p w:rsidR="00095CAE" w:rsidRPr="009552E3" w:rsidRDefault="00095CAE" w:rsidP="009552E3">
      <w:pPr>
        <w:pStyle w:val="BodyText"/>
        <w:spacing w:before="22" w:line="276" w:lineRule="auto"/>
        <w:ind w:right="1752"/>
        <w:rPr>
          <w:rFonts w:ascii="Times New Roman" w:hAnsi="Times New Roman" w:cs="Times New Roman"/>
          <w:sz w:val="24"/>
          <w:szCs w:val="24"/>
        </w:rPr>
      </w:pPr>
    </w:p>
    <w:p w:rsidR="00095CAE" w:rsidRPr="009552E3" w:rsidRDefault="00095CAE" w:rsidP="009552E3">
      <w:pPr>
        <w:pStyle w:val="BodyText"/>
        <w:spacing w:line="276" w:lineRule="auto"/>
        <w:rPr>
          <w:rFonts w:ascii="Times New Roman" w:hAnsi="Times New Roman" w:cs="Times New Roman"/>
          <w:sz w:val="24"/>
          <w:szCs w:val="24"/>
        </w:rPr>
      </w:pPr>
      <w:r w:rsidRPr="009552E3">
        <w:rPr>
          <w:rFonts w:ascii="Times New Roman" w:hAnsi="Times New Roman" w:cs="Times New Roman"/>
          <w:sz w:val="24"/>
          <w:szCs w:val="24"/>
        </w:rPr>
        <w:t>The following must accompany each video submission for your entry to be complete on</w:t>
      </w:r>
    </w:p>
    <w:p w:rsidR="00095CAE" w:rsidRPr="009552E3" w:rsidRDefault="00095CAE" w:rsidP="009552E3">
      <w:pPr>
        <w:pStyle w:val="BodyText"/>
        <w:spacing w:before="22" w:line="276" w:lineRule="auto"/>
        <w:rPr>
          <w:rFonts w:ascii="Times New Roman" w:hAnsi="Times New Roman" w:cs="Times New Roman"/>
          <w:sz w:val="24"/>
          <w:szCs w:val="24"/>
        </w:rPr>
      </w:pPr>
      <w:proofErr w:type="gramStart"/>
      <w:r w:rsidRPr="009552E3">
        <w:rPr>
          <w:rFonts w:ascii="Times New Roman" w:hAnsi="Times New Roman" w:cs="Times New Roman"/>
          <w:sz w:val="24"/>
          <w:szCs w:val="24"/>
        </w:rPr>
        <w:lastRenderedPageBreak/>
        <w:t>registration</w:t>
      </w:r>
      <w:proofErr w:type="gramEnd"/>
      <w:r w:rsidRPr="009552E3">
        <w:rPr>
          <w:rFonts w:ascii="Times New Roman" w:hAnsi="Times New Roman" w:cs="Times New Roman"/>
          <w:sz w:val="24"/>
          <w:szCs w:val="24"/>
        </w:rPr>
        <w:t xml:space="preserve"> form</w:t>
      </w:r>
      <w:r w:rsidR="00D70C82">
        <w:rPr>
          <w:rFonts w:ascii="Times New Roman" w:hAnsi="Times New Roman" w:cs="Times New Roman"/>
          <w:sz w:val="24"/>
          <w:szCs w:val="24"/>
        </w:rPr>
        <w:t xml:space="preserve"> which can be found on the </w:t>
      </w:r>
      <w:proofErr w:type="spellStart"/>
      <w:r w:rsidR="00D70C82">
        <w:rPr>
          <w:rFonts w:ascii="Times New Roman" w:hAnsi="Times New Roman" w:cs="Times New Roman"/>
          <w:sz w:val="24"/>
          <w:szCs w:val="24"/>
        </w:rPr>
        <w:t>Fingerstyle</w:t>
      </w:r>
      <w:proofErr w:type="spellEnd"/>
      <w:r w:rsidR="00D70C82">
        <w:rPr>
          <w:rFonts w:ascii="Times New Roman" w:hAnsi="Times New Roman" w:cs="Times New Roman"/>
          <w:sz w:val="24"/>
          <w:szCs w:val="24"/>
        </w:rPr>
        <w:t xml:space="preserve"> Collective Guitar Festival website (www.fingerstylecollective.com)</w:t>
      </w:r>
      <w:r w:rsidRPr="009552E3">
        <w:rPr>
          <w:rFonts w:ascii="Times New Roman" w:hAnsi="Times New Roman" w:cs="Times New Roman"/>
          <w:sz w:val="24"/>
          <w:szCs w:val="24"/>
        </w:rPr>
        <w:t xml:space="preserve">: 1) Applicant’s name, address, email, telephone number, and age; and 2) a non-refundable application fee, submitted via </w:t>
      </w:r>
      <w:proofErr w:type="spellStart"/>
      <w:r w:rsidRPr="009552E3">
        <w:rPr>
          <w:rFonts w:ascii="Times New Roman" w:hAnsi="Times New Roman" w:cs="Times New Roman"/>
          <w:sz w:val="24"/>
          <w:szCs w:val="24"/>
        </w:rPr>
        <w:t>Paypal</w:t>
      </w:r>
      <w:proofErr w:type="spellEnd"/>
      <w:r w:rsidRPr="009552E3">
        <w:rPr>
          <w:rFonts w:ascii="Times New Roman" w:hAnsi="Times New Roman" w:cs="Times New Roman"/>
          <w:sz w:val="24"/>
          <w:szCs w:val="24"/>
        </w:rPr>
        <w:t xml:space="preserve"> or credit card through </w:t>
      </w:r>
      <w:r w:rsidR="00D70C82" w:rsidRPr="00D70C82">
        <w:rPr>
          <w:rFonts w:ascii="Times New Roman" w:hAnsi="Times New Roman" w:cs="Times New Roman"/>
          <w:sz w:val="24"/>
          <w:szCs w:val="24"/>
        </w:rPr>
        <w:t>registration</w:t>
      </w:r>
      <w:r w:rsidR="00D70C82">
        <w:rPr>
          <w:rFonts w:ascii="Times New Roman" w:hAnsi="Times New Roman" w:cs="Times New Roman"/>
          <w:sz w:val="24"/>
          <w:szCs w:val="24"/>
        </w:rPr>
        <w:t xml:space="preserve"> form. </w:t>
      </w:r>
      <w:r w:rsidRPr="009552E3">
        <w:rPr>
          <w:rFonts w:ascii="Times New Roman" w:hAnsi="Times New Roman" w:cs="Times New Roman"/>
          <w:sz w:val="24"/>
          <w:szCs w:val="24"/>
        </w:rPr>
        <w:t xml:space="preserve"> Incomplete entries will not be considered. For any questions regarding the Applic</w:t>
      </w:r>
      <w:r w:rsidR="007402B3" w:rsidRPr="009552E3">
        <w:rPr>
          <w:rFonts w:ascii="Times New Roman" w:hAnsi="Times New Roman" w:cs="Times New Roman"/>
          <w:sz w:val="24"/>
          <w:szCs w:val="24"/>
        </w:rPr>
        <w:t>ation Process, please contact Mark Grover</w:t>
      </w:r>
      <w:r w:rsidR="009552E3">
        <w:rPr>
          <w:rFonts w:ascii="Times New Roman" w:hAnsi="Times New Roman" w:cs="Times New Roman"/>
          <w:sz w:val="24"/>
          <w:szCs w:val="24"/>
        </w:rPr>
        <w:t xml:space="preserve"> at </w:t>
      </w:r>
      <w:hyperlink r:id="rId7" w:history="1">
        <w:r w:rsidR="00D70C82" w:rsidRPr="00165DEF">
          <w:rPr>
            <w:rStyle w:val="Hyperlink"/>
            <w:rFonts w:ascii="Times New Roman" w:hAnsi="Times New Roman" w:cs="Times New Roman"/>
            <w:sz w:val="24"/>
            <w:szCs w:val="24"/>
          </w:rPr>
          <w:t>mark@fretmonkeyrecords.com</w:t>
        </w:r>
      </w:hyperlink>
      <w:r w:rsidRPr="009552E3">
        <w:rPr>
          <w:rFonts w:ascii="Times New Roman" w:hAnsi="Times New Roman" w:cs="Times New Roman"/>
          <w:sz w:val="24"/>
          <w:szCs w:val="24"/>
        </w:rPr>
        <w:t xml:space="preserve"> </w:t>
      </w:r>
    </w:p>
    <w:p w:rsidR="00095CAE" w:rsidRPr="009552E3" w:rsidRDefault="00095CAE" w:rsidP="009552E3">
      <w:pPr>
        <w:pStyle w:val="BodyText"/>
        <w:spacing w:before="22" w:line="276" w:lineRule="auto"/>
        <w:rPr>
          <w:rFonts w:ascii="Times New Roman" w:hAnsi="Times New Roman" w:cs="Times New Roman"/>
          <w:sz w:val="24"/>
          <w:szCs w:val="24"/>
        </w:rPr>
      </w:pPr>
    </w:p>
    <w:p w:rsidR="00D70C82" w:rsidRDefault="00095CAE" w:rsidP="009552E3">
      <w:pPr>
        <w:pStyle w:val="BodyText"/>
        <w:spacing w:line="276" w:lineRule="auto"/>
        <w:rPr>
          <w:rFonts w:ascii="Times New Roman" w:hAnsi="Times New Roman" w:cs="Times New Roman"/>
          <w:sz w:val="24"/>
          <w:szCs w:val="24"/>
        </w:rPr>
      </w:pPr>
      <w:r w:rsidRPr="00D70C82">
        <w:rPr>
          <w:rFonts w:ascii="Times New Roman" w:hAnsi="Times New Roman" w:cs="Times New Roman"/>
          <w:b/>
          <w:sz w:val="24"/>
          <w:szCs w:val="24"/>
        </w:rPr>
        <w:t>JUDGING:</w:t>
      </w:r>
      <w:r w:rsidRPr="009552E3">
        <w:rPr>
          <w:rFonts w:ascii="Times New Roman" w:hAnsi="Times New Roman" w:cs="Times New Roman"/>
          <w:sz w:val="24"/>
          <w:szCs w:val="24"/>
        </w:rPr>
        <w:t xml:space="preserve"> A panel of professional musicians will evaluate the videos on the basis of technique, interpretation, and artis</w:t>
      </w:r>
      <w:r w:rsidR="007402B3" w:rsidRPr="009552E3">
        <w:rPr>
          <w:rFonts w:ascii="Times New Roman" w:hAnsi="Times New Roman" w:cs="Times New Roman"/>
          <w:sz w:val="24"/>
          <w:szCs w:val="24"/>
        </w:rPr>
        <w:t xml:space="preserve">try and select the winners. </w:t>
      </w:r>
    </w:p>
    <w:p w:rsidR="00D70C82" w:rsidRDefault="00D70C82" w:rsidP="009552E3">
      <w:pPr>
        <w:pStyle w:val="BodyText"/>
        <w:spacing w:line="276" w:lineRule="auto"/>
        <w:rPr>
          <w:rFonts w:ascii="Times New Roman" w:hAnsi="Times New Roman" w:cs="Times New Roman"/>
          <w:sz w:val="24"/>
          <w:szCs w:val="24"/>
        </w:rPr>
      </w:pPr>
    </w:p>
    <w:p w:rsidR="00D70C82" w:rsidRPr="00D70C82" w:rsidRDefault="00D70C82" w:rsidP="00D70C82">
      <w:pPr>
        <w:keepNext/>
        <w:keepLines/>
        <w:widowControl/>
        <w:numPr>
          <w:ilvl w:val="2"/>
          <w:numId w:val="0"/>
        </w:numPr>
        <w:autoSpaceDE/>
        <w:autoSpaceDN/>
        <w:spacing w:before="40" w:line="276" w:lineRule="auto"/>
        <w:outlineLvl w:val="2"/>
        <w:rPr>
          <w:rFonts w:ascii="Times New Roman" w:eastAsia="Times New Roman" w:hAnsi="Times New Roman" w:cs="Times New Roman"/>
          <w:sz w:val="24"/>
          <w:szCs w:val="24"/>
          <w:lang w:bidi="ar-SA"/>
        </w:rPr>
      </w:pPr>
      <w:r w:rsidRPr="00D70C82">
        <w:rPr>
          <w:rFonts w:ascii="Times New Roman" w:eastAsia="Times New Roman" w:hAnsi="Times New Roman" w:cs="Times New Roman"/>
          <w:sz w:val="24"/>
          <w:szCs w:val="24"/>
          <w:lang w:bidi="ar-SA"/>
        </w:rPr>
        <w:t xml:space="preserve">So that we may judge the contest objectively and equally, the criteria with </w:t>
      </w:r>
    </w:p>
    <w:p w:rsidR="00D70C82" w:rsidRPr="00D70C82" w:rsidRDefault="00D70C82" w:rsidP="00D70C82">
      <w:pPr>
        <w:keepNext/>
        <w:keepLines/>
        <w:widowControl/>
        <w:autoSpaceDE/>
        <w:autoSpaceDN/>
        <w:spacing w:before="40" w:line="276" w:lineRule="auto"/>
        <w:outlineLvl w:val="2"/>
        <w:rPr>
          <w:rFonts w:ascii="Times New Roman" w:eastAsia="Times New Roman" w:hAnsi="Times New Roman" w:cs="Times New Roman"/>
          <w:sz w:val="24"/>
          <w:szCs w:val="24"/>
          <w:lang w:bidi="ar-SA"/>
        </w:rPr>
      </w:pPr>
      <w:proofErr w:type="gramStart"/>
      <w:r w:rsidRPr="00D70C82">
        <w:rPr>
          <w:rFonts w:ascii="Times New Roman" w:eastAsia="Times New Roman" w:hAnsi="Times New Roman" w:cs="Times New Roman"/>
          <w:sz w:val="24"/>
          <w:szCs w:val="24"/>
          <w:lang w:bidi="ar-SA"/>
        </w:rPr>
        <w:t>assigned</w:t>
      </w:r>
      <w:proofErr w:type="gramEnd"/>
      <w:r w:rsidRPr="00D70C82">
        <w:rPr>
          <w:rFonts w:ascii="Times New Roman" w:eastAsia="Times New Roman" w:hAnsi="Times New Roman" w:cs="Times New Roman"/>
          <w:sz w:val="24"/>
          <w:szCs w:val="24"/>
          <w:lang w:bidi="ar-SA"/>
        </w:rPr>
        <w:t xml:space="preserve"> weight values is suggested to be considered by the judges:</w:t>
      </w:r>
    </w:p>
    <w:p w:rsidR="00D70C82" w:rsidRPr="00D70C82" w:rsidRDefault="00D70C82" w:rsidP="00D70C82">
      <w:pPr>
        <w:keepNext/>
        <w:keepLines/>
        <w:widowControl/>
        <w:numPr>
          <w:ilvl w:val="3"/>
          <w:numId w:val="0"/>
        </w:numPr>
        <w:tabs>
          <w:tab w:val="left" w:pos="2610"/>
        </w:tabs>
        <w:autoSpaceDE/>
        <w:autoSpaceDN/>
        <w:spacing w:before="40" w:line="276" w:lineRule="auto"/>
        <w:outlineLvl w:val="3"/>
        <w:rPr>
          <w:rFonts w:ascii="Times New Roman" w:eastAsia="Times New Roman" w:hAnsi="Times New Roman" w:cs="Times New Roman"/>
          <w:i/>
          <w:iCs/>
          <w:sz w:val="24"/>
          <w:szCs w:val="24"/>
          <w:lang w:bidi="ar-SA"/>
        </w:rPr>
      </w:pPr>
      <w:r w:rsidRPr="00D70C82">
        <w:rPr>
          <w:rFonts w:ascii="Times New Roman" w:eastAsia="Times New Roman" w:hAnsi="Times New Roman" w:cs="Times New Roman"/>
          <w:b/>
          <w:i/>
          <w:iCs/>
          <w:sz w:val="24"/>
          <w:szCs w:val="24"/>
          <w:lang w:bidi="ar-SA"/>
        </w:rPr>
        <w:t xml:space="preserve">ARRANGEMENT </w:t>
      </w:r>
      <w:r w:rsidRPr="00D70C82">
        <w:rPr>
          <w:rFonts w:ascii="Times New Roman" w:eastAsia="Times New Roman" w:hAnsi="Times New Roman" w:cs="Times New Roman"/>
          <w:i/>
          <w:iCs/>
          <w:sz w:val="24"/>
          <w:szCs w:val="24"/>
          <w:lang w:bidi="ar-SA"/>
        </w:rPr>
        <w:t xml:space="preserve">(40 Points) – Contestant’s version of the tune selected.  Difficulty and originality will be considered. </w:t>
      </w:r>
    </w:p>
    <w:p w:rsidR="00D70C82" w:rsidRPr="00D70C82" w:rsidRDefault="00D70C82" w:rsidP="00D70C82">
      <w:pPr>
        <w:keepNext/>
        <w:keepLines/>
        <w:widowControl/>
        <w:numPr>
          <w:ilvl w:val="3"/>
          <w:numId w:val="0"/>
        </w:numPr>
        <w:tabs>
          <w:tab w:val="left" w:pos="2610"/>
        </w:tabs>
        <w:autoSpaceDE/>
        <w:autoSpaceDN/>
        <w:spacing w:before="40" w:line="276" w:lineRule="auto"/>
        <w:outlineLvl w:val="3"/>
        <w:rPr>
          <w:rFonts w:ascii="Times New Roman" w:eastAsia="Times New Roman" w:hAnsi="Times New Roman" w:cs="Times New Roman"/>
          <w:i/>
          <w:iCs/>
          <w:sz w:val="24"/>
          <w:szCs w:val="24"/>
          <w:lang w:bidi="ar-SA"/>
        </w:rPr>
      </w:pPr>
      <w:r w:rsidRPr="00D70C82">
        <w:rPr>
          <w:rFonts w:ascii="Times New Roman" w:eastAsia="Times New Roman" w:hAnsi="Times New Roman" w:cs="Times New Roman"/>
          <w:b/>
          <w:i/>
          <w:iCs/>
          <w:sz w:val="24"/>
          <w:szCs w:val="24"/>
          <w:lang w:bidi="ar-SA"/>
        </w:rPr>
        <w:t>EXECUTION, TUNING</w:t>
      </w:r>
      <w:r w:rsidRPr="00D70C82">
        <w:rPr>
          <w:rFonts w:ascii="Times New Roman" w:eastAsia="Times New Roman" w:hAnsi="Times New Roman" w:cs="Times New Roman"/>
          <w:i/>
          <w:iCs/>
          <w:sz w:val="24"/>
          <w:szCs w:val="24"/>
          <w:lang w:bidi="ar-SA"/>
        </w:rPr>
        <w:t xml:space="preserve"> (40 Points) – Fingering, picking, and dynamics will be considered.</w:t>
      </w:r>
    </w:p>
    <w:p w:rsidR="00D70C82" w:rsidRPr="00D70C82" w:rsidRDefault="00D70C82" w:rsidP="00D70C82">
      <w:pPr>
        <w:keepNext/>
        <w:keepLines/>
        <w:widowControl/>
        <w:numPr>
          <w:ilvl w:val="3"/>
          <w:numId w:val="0"/>
        </w:numPr>
        <w:tabs>
          <w:tab w:val="left" w:pos="2610"/>
        </w:tabs>
        <w:autoSpaceDE/>
        <w:autoSpaceDN/>
        <w:spacing w:before="40" w:line="276" w:lineRule="auto"/>
        <w:outlineLvl w:val="3"/>
        <w:rPr>
          <w:rFonts w:ascii="Times New Roman" w:eastAsia="Times New Roman" w:hAnsi="Times New Roman" w:cs="Times New Roman"/>
          <w:i/>
          <w:iCs/>
          <w:sz w:val="24"/>
          <w:szCs w:val="24"/>
          <w:lang w:bidi="ar-SA"/>
        </w:rPr>
      </w:pPr>
      <w:r w:rsidRPr="00D70C82">
        <w:rPr>
          <w:rFonts w:ascii="Times New Roman" w:eastAsia="Times New Roman" w:hAnsi="Times New Roman" w:cs="Times New Roman"/>
          <w:b/>
          <w:i/>
          <w:iCs/>
          <w:sz w:val="24"/>
          <w:szCs w:val="24"/>
          <w:lang w:bidi="ar-SA"/>
        </w:rPr>
        <w:t>SHOW VALUE</w:t>
      </w:r>
      <w:r w:rsidRPr="00D70C82">
        <w:rPr>
          <w:rFonts w:ascii="Times New Roman" w:eastAsia="Times New Roman" w:hAnsi="Times New Roman" w:cs="Times New Roman"/>
          <w:i/>
          <w:iCs/>
          <w:sz w:val="24"/>
          <w:szCs w:val="24"/>
          <w:lang w:bidi="ar-SA"/>
        </w:rPr>
        <w:t xml:space="preserve"> (10 Points) – Would the music resonate with an audience (appeal)? Contribute to the genre of </w:t>
      </w:r>
      <w:proofErr w:type="spellStart"/>
      <w:r w:rsidRPr="00D70C82">
        <w:rPr>
          <w:rFonts w:ascii="Times New Roman" w:eastAsia="Times New Roman" w:hAnsi="Times New Roman" w:cs="Times New Roman"/>
          <w:i/>
          <w:iCs/>
          <w:sz w:val="24"/>
          <w:szCs w:val="24"/>
          <w:lang w:bidi="ar-SA"/>
        </w:rPr>
        <w:t>fingerstyle</w:t>
      </w:r>
      <w:proofErr w:type="spellEnd"/>
      <w:r w:rsidRPr="00D70C82">
        <w:rPr>
          <w:rFonts w:ascii="Times New Roman" w:eastAsia="Times New Roman" w:hAnsi="Times New Roman" w:cs="Times New Roman"/>
          <w:i/>
          <w:iCs/>
          <w:sz w:val="24"/>
          <w:szCs w:val="24"/>
          <w:lang w:bidi="ar-SA"/>
        </w:rPr>
        <w:t xml:space="preserve"> guitar?</w:t>
      </w:r>
    </w:p>
    <w:p w:rsidR="00D70C82" w:rsidRPr="00D70C82" w:rsidRDefault="00D70C82" w:rsidP="00D70C82">
      <w:pPr>
        <w:keepNext/>
        <w:keepLines/>
        <w:widowControl/>
        <w:numPr>
          <w:ilvl w:val="3"/>
          <w:numId w:val="0"/>
        </w:numPr>
        <w:tabs>
          <w:tab w:val="left" w:pos="2610"/>
        </w:tabs>
        <w:autoSpaceDE/>
        <w:autoSpaceDN/>
        <w:spacing w:before="40" w:line="276" w:lineRule="auto"/>
        <w:outlineLvl w:val="3"/>
        <w:rPr>
          <w:rFonts w:ascii="Times New Roman" w:eastAsia="Times New Roman" w:hAnsi="Times New Roman" w:cs="Times New Roman"/>
          <w:i/>
          <w:iCs/>
          <w:sz w:val="24"/>
          <w:szCs w:val="24"/>
          <w:lang w:bidi="ar-SA"/>
        </w:rPr>
      </w:pPr>
      <w:r w:rsidRPr="00D70C82">
        <w:rPr>
          <w:rFonts w:ascii="Times New Roman" w:eastAsia="Times New Roman" w:hAnsi="Times New Roman" w:cs="Times New Roman"/>
          <w:b/>
          <w:i/>
          <w:iCs/>
          <w:sz w:val="24"/>
          <w:szCs w:val="24"/>
          <w:lang w:bidi="ar-SA"/>
        </w:rPr>
        <w:t>OVERALL IMPRESSION</w:t>
      </w:r>
      <w:r w:rsidRPr="00D70C82">
        <w:rPr>
          <w:rFonts w:ascii="Times New Roman" w:eastAsia="Times New Roman" w:hAnsi="Times New Roman" w:cs="Times New Roman"/>
          <w:i/>
          <w:iCs/>
          <w:sz w:val="24"/>
          <w:szCs w:val="24"/>
          <w:lang w:bidi="ar-SA"/>
        </w:rPr>
        <w:t xml:space="preserve"> (10 Points) – Is it innovative? </w:t>
      </w:r>
      <w:proofErr w:type="gramStart"/>
      <w:r w:rsidRPr="00D70C82">
        <w:rPr>
          <w:rFonts w:ascii="Times New Roman" w:eastAsia="Times New Roman" w:hAnsi="Times New Roman" w:cs="Times New Roman"/>
          <w:i/>
          <w:iCs/>
          <w:sz w:val="24"/>
          <w:szCs w:val="24"/>
          <w:lang w:bidi="ar-SA"/>
        </w:rPr>
        <w:t>Progressive?</w:t>
      </w:r>
      <w:proofErr w:type="gramEnd"/>
      <w:r w:rsidRPr="00D70C82">
        <w:rPr>
          <w:rFonts w:ascii="Times New Roman" w:eastAsia="Times New Roman" w:hAnsi="Times New Roman" w:cs="Times New Roman"/>
          <w:i/>
          <w:iCs/>
          <w:sz w:val="24"/>
          <w:szCs w:val="24"/>
          <w:lang w:bidi="ar-SA"/>
        </w:rPr>
        <w:t xml:space="preserve"> </w:t>
      </w:r>
      <w:proofErr w:type="gramStart"/>
      <w:r w:rsidRPr="00D70C82">
        <w:rPr>
          <w:rFonts w:ascii="Times New Roman" w:eastAsia="Times New Roman" w:hAnsi="Times New Roman" w:cs="Times New Roman"/>
          <w:i/>
          <w:iCs/>
          <w:sz w:val="24"/>
          <w:szCs w:val="24"/>
          <w:lang w:bidi="ar-SA"/>
        </w:rPr>
        <w:t>Modern?</w:t>
      </w:r>
      <w:proofErr w:type="gramEnd"/>
      <w:r w:rsidRPr="00D70C82">
        <w:rPr>
          <w:rFonts w:ascii="Times New Roman" w:eastAsia="Times New Roman" w:hAnsi="Times New Roman" w:cs="Times New Roman"/>
          <w:i/>
          <w:iCs/>
          <w:sz w:val="24"/>
          <w:szCs w:val="24"/>
          <w:lang w:bidi="ar-SA"/>
        </w:rPr>
        <w:t xml:space="preserve"> Well executed? (In other words; </w:t>
      </w:r>
      <w:proofErr w:type="gramStart"/>
      <w:r w:rsidRPr="00D70C82">
        <w:rPr>
          <w:rFonts w:ascii="Times New Roman" w:eastAsia="Times New Roman" w:hAnsi="Times New Roman" w:cs="Times New Roman"/>
          <w:i/>
          <w:iCs/>
          <w:sz w:val="24"/>
          <w:szCs w:val="24"/>
          <w:lang w:bidi="ar-SA"/>
        </w:rPr>
        <w:t>Does</w:t>
      </w:r>
      <w:proofErr w:type="gramEnd"/>
      <w:r w:rsidRPr="00D70C82">
        <w:rPr>
          <w:rFonts w:ascii="Times New Roman" w:eastAsia="Times New Roman" w:hAnsi="Times New Roman" w:cs="Times New Roman"/>
          <w:i/>
          <w:iCs/>
          <w:sz w:val="24"/>
          <w:szCs w:val="24"/>
          <w:lang w:bidi="ar-SA"/>
        </w:rPr>
        <w:t xml:space="preserve"> it stand out in some way?)</w:t>
      </w:r>
    </w:p>
    <w:p w:rsidR="00D70C82" w:rsidRDefault="00D70C82" w:rsidP="009552E3">
      <w:pPr>
        <w:pStyle w:val="BodyText"/>
        <w:spacing w:line="276" w:lineRule="auto"/>
        <w:rPr>
          <w:rFonts w:ascii="Times New Roman" w:hAnsi="Times New Roman" w:cs="Times New Roman"/>
          <w:sz w:val="24"/>
          <w:szCs w:val="24"/>
        </w:rPr>
      </w:pPr>
    </w:p>
    <w:p w:rsidR="00095CAE" w:rsidRPr="009552E3" w:rsidRDefault="007402B3" w:rsidP="009552E3">
      <w:pPr>
        <w:pStyle w:val="BodyText"/>
        <w:spacing w:line="276" w:lineRule="auto"/>
        <w:rPr>
          <w:rFonts w:ascii="Times New Roman" w:hAnsi="Times New Roman" w:cs="Times New Roman"/>
          <w:sz w:val="24"/>
          <w:szCs w:val="24"/>
        </w:rPr>
      </w:pPr>
      <w:r w:rsidRPr="009552E3">
        <w:rPr>
          <w:rFonts w:ascii="Times New Roman" w:hAnsi="Times New Roman" w:cs="Times New Roman"/>
          <w:sz w:val="24"/>
          <w:szCs w:val="24"/>
        </w:rPr>
        <w:t>Three (3</w:t>
      </w:r>
      <w:r w:rsidR="00095CAE" w:rsidRPr="009552E3">
        <w:rPr>
          <w:rFonts w:ascii="Times New Roman" w:hAnsi="Times New Roman" w:cs="Times New Roman"/>
          <w:sz w:val="24"/>
          <w:szCs w:val="24"/>
        </w:rPr>
        <w:t>) finalists will be selected and ranked. They will be contacted by email and/or phone no</w:t>
      </w:r>
      <w:r w:rsidRPr="009552E3">
        <w:rPr>
          <w:rFonts w:ascii="Times New Roman" w:hAnsi="Times New Roman" w:cs="Times New Roman"/>
          <w:sz w:val="24"/>
          <w:szCs w:val="24"/>
        </w:rPr>
        <w:t xml:space="preserve"> later than September 12</w:t>
      </w:r>
      <w:r w:rsidR="00095CAE" w:rsidRPr="009552E3">
        <w:rPr>
          <w:rFonts w:ascii="Times New Roman" w:hAnsi="Times New Roman" w:cs="Times New Roman"/>
          <w:sz w:val="24"/>
          <w:szCs w:val="24"/>
        </w:rPr>
        <w:t>, 2020.</w:t>
      </w:r>
    </w:p>
    <w:p w:rsidR="00095CAE" w:rsidRPr="009552E3" w:rsidRDefault="00095CAE" w:rsidP="009552E3">
      <w:pPr>
        <w:pStyle w:val="BodyText"/>
        <w:spacing w:line="276" w:lineRule="auto"/>
        <w:rPr>
          <w:rFonts w:ascii="Times New Roman" w:hAnsi="Times New Roman" w:cs="Times New Roman"/>
          <w:sz w:val="24"/>
          <w:szCs w:val="24"/>
        </w:rPr>
      </w:pPr>
    </w:p>
    <w:p w:rsidR="00095CAE" w:rsidRPr="009552E3" w:rsidRDefault="00095CAE" w:rsidP="009552E3">
      <w:pPr>
        <w:pStyle w:val="BodyText"/>
        <w:spacing w:line="276" w:lineRule="auto"/>
        <w:rPr>
          <w:rFonts w:ascii="Times New Roman" w:hAnsi="Times New Roman" w:cs="Times New Roman"/>
          <w:sz w:val="24"/>
          <w:szCs w:val="24"/>
        </w:rPr>
      </w:pPr>
      <w:r w:rsidRPr="009552E3">
        <w:rPr>
          <w:rFonts w:ascii="Times New Roman" w:hAnsi="Times New Roman" w:cs="Times New Roman"/>
          <w:sz w:val="24"/>
          <w:szCs w:val="24"/>
        </w:rPr>
        <w:t>Sponsors reserve the right to reject any entry that they deem in their sole discretion to be vulgar,</w:t>
      </w:r>
    </w:p>
    <w:p w:rsidR="00095CAE" w:rsidRPr="009552E3" w:rsidRDefault="00095CAE" w:rsidP="009552E3">
      <w:pPr>
        <w:pStyle w:val="BodyText"/>
        <w:spacing w:line="276" w:lineRule="auto"/>
        <w:rPr>
          <w:rFonts w:ascii="Times New Roman" w:hAnsi="Times New Roman" w:cs="Times New Roman"/>
          <w:sz w:val="24"/>
          <w:szCs w:val="24"/>
        </w:rPr>
      </w:pPr>
      <w:proofErr w:type="gramStart"/>
      <w:r w:rsidRPr="009552E3">
        <w:rPr>
          <w:rFonts w:ascii="Times New Roman" w:hAnsi="Times New Roman" w:cs="Times New Roman"/>
          <w:sz w:val="24"/>
          <w:szCs w:val="24"/>
        </w:rPr>
        <w:t>profane</w:t>
      </w:r>
      <w:proofErr w:type="gramEnd"/>
      <w:r w:rsidRPr="009552E3">
        <w:rPr>
          <w:rFonts w:ascii="Times New Roman" w:hAnsi="Times New Roman" w:cs="Times New Roman"/>
          <w:sz w:val="24"/>
          <w:szCs w:val="24"/>
        </w:rPr>
        <w:t>, offensive, or inappropriate. All decisions of the judges are final. Sponsors reserve the right to modify these Official Rules for clarification purposes without materially affecting the term and conditions of the Contest. Failure to enforce any term of these Official Rules shall not constitute a waiver of that provision.</w:t>
      </w:r>
    </w:p>
    <w:p w:rsidR="00095CAE" w:rsidRPr="009552E3" w:rsidRDefault="00095CAE" w:rsidP="009552E3">
      <w:pPr>
        <w:pStyle w:val="BodyText"/>
        <w:spacing w:before="22" w:line="276" w:lineRule="auto"/>
        <w:rPr>
          <w:rFonts w:ascii="Times New Roman" w:hAnsi="Times New Roman" w:cs="Times New Roman"/>
          <w:sz w:val="24"/>
          <w:szCs w:val="24"/>
        </w:rPr>
      </w:pPr>
    </w:p>
    <w:p w:rsidR="00095CAE" w:rsidRPr="009552E3" w:rsidRDefault="00095CAE" w:rsidP="009552E3">
      <w:pPr>
        <w:pStyle w:val="BodyText"/>
        <w:spacing w:line="276" w:lineRule="auto"/>
        <w:rPr>
          <w:rFonts w:ascii="Times New Roman" w:hAnsi="Times New Roman" w:cs="Times New Roman"/>
          <w:sz w:val="24"/>
          <w:szCs w:val="24"/>
        </w:rPr>
      </w:pPr>
      <w:r w:rsidRPr="00D70C82">
        <w:rPr>
          <w:rFonts w:ascii="Times New Roman" w:hAnsi="Times New Roman" w:cs="Times New Roman"/>
          <w:b/>
          <w:sz w:val="24"/>
          <w:szCs w:val="24"/>
        </w:rPr>
        <w:t>CONDITIONS:</w:t>
      </w:r>
      <w:r w:rsidRPr="009552E3">
        <w:rPr>
          <w:rFonts w:ascii="Times New Roman" w:hAnsi="Times New Roman" w:cs="Times New Roman"/>
          <w:sz w:val="24"/>
          <w:szCs w:val="24"/>
        </w:rPr>
        <w:t xml:space="preserve"> Neither the Sponsors nor their respective agencies or affiliates are responsible for </w:t>
      </w:r>
      <w:proofErr w:type="spellStart"/>
      <w:r w:rsidRPr="009552E3">
        <w:rPr>
          <w:rFonts w:ascii="Times New Roman" w:hAnsi="Times New Roman" w:cs="Times New Roman"/>
          <w:sz w:val="24"/>
          <w:szCs w:val="24"/>
        </w:rPr>
        <w:t>lost,late</w:t>
      </w:r>
      <w:proofErr w:type="spellEnd"/>
      <w:r w:rsidRPr="009552E3">
        <w:rPr>
          <w:rFonts w:ascii="Times New Roman" w:hAnsi="Times New Roman" w:cs="Times New Roman"/>
          <w:sz w:val="24"/>
          <w:szCs w:val="24"/>
        </w:rPr>
        <w:t xml:space="preserve">, damaged, destroyed, delayed, stolen, misdirected, incomplete entries, or for lost, interrupted or unavailable network, server or other connections, miscommunications, failed telephone or computer hardware or software or other technical failures, unauthorized human intervention, garbled or jumbled transmissions or other errors of any kind, whether human, mechanical or electronic, including without limitation, the incorrect or inaccurate capture of entry information online regardless of cause. Sponsors reserve the right, at their sole discretion, to cancel, suspend, or modify the Contest if it becomes corrupted in any manner such that it cannot be conducted as originally planned and, in such event, to select winners from all eligible entries received prior to and/or after (if appropriate) the action taken by Sponsors. In such event, Sponsors shall have no liability to any Entrant who is disqualified due to such an action. ANY ATTEMPT BY ANY PERSON TO DELIBERATELY DAMAGE THE WEBSITE OR </w:t>
      </w:r>
      <w:r w:rsidRPr="009552E3">
        <w:rPr>
          <w:rFonts w:ascii="Times New Roman" w:hAnsi="Times New Roman" w:cs="Times New Roman"/>
          <w:sz w:val="24"/>
          <w:szCs w:val="24"/>
        </w:rPr>
        <w:lastRenderedPageBreak/>
        <w:t>ONLINE ENTRY SYSTEM, OR UNDERMINE THE LEGITIMATE OPERATION OF THE CONTEST IS IN VIOLATION OF CRIMINAL AND CIVIL LAWS AND IF SUCH AN ATTEMPT BE MADE, SPONSORS RESERVE THE RIGHT TO SEEK REMEDIES AND DAMAGES FROM ANY SUCH PERSON TO THE FULLEST EXTENT PERMITTED BY LAW, INCLUDING CRIMINAL PROSECUTION.</w:t>
      </w:r>
    </w:p>
    <w:p w:rsidR="007402B3" w:rsidRPr="009552E3" w:rsidRDefault="007402B3" w:rsidP="009552E3">
      <w:pPr>
        <w:pStyle w:val="BodyText"/>
        <w:spacing w:before="19" w:line="276" w:lineRule="auto"/>
        <w:ind w:right="3"/>
        <w:rPr>
          <w:rFonts w:ascii="Times New Roman" w:hAnsi="Times New Roman" w:cs="Times New Roman"/>
          <w:sz w:val="24"/>
          <w:szCs w:val="24"/>
        </w:rPr>
      </w:pPr>
    </w:p>
    <w:p w:rsidR="00095CAE" w:rsidRDefault="00095CAE" w:rsidP="009552E3">
      <w:pPr>
        <w:pStyle w:val="BodyText"/>
        <w:spacing w:line="276" w:lineRule="auto"/>
        <w:rPr>
          <w:rFonts w:ascii="Times New Roman" w:hAnsi="Times New Roman" w:cs="Times New Roman"/>
          <w:sz w:val="24"/>
          <w:szCs w:val="24"/>
        </w:rPr>
      </w:pPr>
      <w:r w:rsidRPr="00D70C82">
        <w:rPr>
          <w:rFonts w:ascii="Times New Roman" w:hAnsi="Times New Roman" w:cs="Times New Roman"/>
          <w:b/>
          <w:sz w:val="24"/>
          <w:szCs w:val="24"/>
        </w:rPr>
        <w:t>LAW:</w:t>
      </w:r>
      <w:r w:rsidRPr="009552E3">
        <w:rPr>
          <w:rFonts w:ascii="Times New Roman" w:hAnsi="Times New Roman" w:cs="Times New Roman"/>
          <w:sz w:val="24"/>
          <w:szCs w:val="24"/>
        </w:rPr>
        <w:t xml:space="preserve"> The Contest is subject to all federal, state, and local laws and regulations. Void where prohibited</w:t>
      </w:r>
      <w:r w:rsidR="009552E3">
        <w:rPr>
          <w:rFonts w:ascii="Times New Roman" w:hAnsi="Times New Roman" w:cs="Times New Roman"/>
          <w:sz w:val="24"/>
          <w:szCs w:val="24"/>
        </w:rPr>
        <w:t xml:space="preserve"> </w:t>
      </w:r>
      <w:r w:rsidRPr="009552E3">
        <w:rPr>
          <w:rFonts w:ascii="Times New Roman" w:hAnsi="Times New Roman" w:cs="Times New Roman"/>
          <w:sz w:val="24"/>
          <w:szCs w:val="24"/>
        </w:rPr>
        <w:t>or restricted. All issues and questions concerning the construction, validity, interpretation, and enforceability of these Official Rules, or the rights and obligations of Entrants or Sponsor in connection with any award, shall be governed by, and construed in accordance with the laws of, the State of Arkansas, without regard to conflict of law principles. Any cause of action by you with respect to the offer (and/or any information, products or services related thereto) must be instituted within one (1) year after the cause of action arose or be forever waived and barred. All actions shall be subject to the limitations set forth above. The language in these Official Rules shall be interpreted as in accordance with its fair meaning and not strictly for or against either party. All legal proceedings arising out of or in connection with the Contest or these Official Rules shall be brought solely in Faulkner County, Arkansas. You expressly submit to the exclusive jurisdiction of said courts and consent to extraterritorial service of process.</w:t>
      </w:r>
    </w:p>
    <w:p w:rsidR="00F82F7A" w:rsidRDefault="00F82F7A" w:rsidP="009552E3">
      <w:pPr>
        <w:pStyle w:val="BodyText"/>
        <w:spacing w:line="276" w:lineRule="auto"/>
        <w:rPr>
          <w:rFonts w:ascii="Times New Roman" w:hAnsi="Times New Roman" w:cs="Times New Roman"/>
          <w:sz w:val="24"/>
          <w:szCs w:val="24"/>
        </w:rPr>
      </w:pPr>
    </w:p>
    <w:p w:rsidR="00F82F7A" w:rsidRPr="009552E3" w:rsidRDefault="00F82F7A" w:rsidP="00F82F7A">
      <w:pPr>
        <w:pStyle w:val="BodyText"/>
        <w:rPr>
          <w:rFonts w:ascii="Times New Roman" w:hAnsi="Times New Roman" w:cs="Times New Roman"/>
          <w:sz w:val="24"/>
          <w:szCs w:val="24"/>
        </w:rPr>
      </w:pPr>
      <w:r w:rsidRPr="00F82F7A">
        <w:rPr>
          <w:rFonts w:ascii="Times New Roman" w:hAnsi="Times New Roman" w:cs="Times New Roman"/>
          <w:sz w:val="24"/>
          <w:szCs w:val="24"/>
        </w:rPr>
        <w:t>Any applicable fees, tax, and assessment liabilities incurred by prize winners including Value Added Tax (VAT) imposed by prize winner’s country of residenc</w:t>
      </w:r>
      <w:r>
        <w:rPr>
          <w:rFonts w:ascii="Times New Roman" w:hAnsi="Times New Roman" w:cs="Times New Roman"/>
          <w:sz w:val="24"/>
          <w:szCs w:val="24"/>
        </w:rPr>
        <w:t xml:space="preserve">e, </w:t>
      </w:r>
      <w:r w:rsidRPr="00F82F7A">
        <w:rPr>
          <w:rFonts w:ascii="Times New Roman" w:hAnsi="Times New Roman" w:cs="Times New Roman"/>
          <w:sz w:val="24"/>
          <w:szCs w:val="24"/>
        </w:rPr>
        <w:t xml:space="preserve">visa fees to participate in a prize associated with travel, or any related expense not included in the prize is the responsibility of the prize winner. </w:t>
      </w:r>
    </w:p>
    <w:p w:rsidR="00095CAE" w:rsidRPr="009552E3" w:rsidRDefault="00095CAE" w:rsidP="009552E3">
      <w:pPr>
        <w:pStyle w:val="BodyText"/>
        <w:spacing w:before="19" w:line="276" w:lineRule="auto"/>
        <w:ind w:right="3"/>
        <w:rPr>
          <w:rFonts w:ascii="Times New Roman" w:hAnsi="Times New Roman" w:cs="Times New Roman"/>
          <w:sz w:val="24"/>
          <w:szCs w:val="24"/>
        </w:rPr>
      </w:pPr>
    </w:p>
    <w:p w:rsidR="00095CAE" w:rsidRPr="009552E3" w:rsidRDefault="00095CAE" w:rsidP="009552E3">
      <w:pPr>
        <w:pStyle w:val="BodyText"/>
        <w:spacing w:line="276" w:lineRule="auto"/>
        <w:rPr>
          <w:rFonts w:ascii="Times New Roman" w:hAnsi="Times New Roman" w:cs="Times New Roman"/>
          <w:sz w:val="24"/>
          <w:szCs w:val="24"/>
        </w:rPr>
      </w:pPr>
      <w:r w:rsidRPr="00D70C82">
        <w:rPr>
          <w:rFonts w:ascii="Times New Roman" w:hAnsi="Times New Roman" w:cs="Times New Roman"/>
          <w:b/>
          <w:sz w:val="24"/>
          <w:szCs w:val="24"/>
        </w:rPr>
        <w:t>LANGUAGE:</w:t>
      </w:r>
      <w:r w:rsidRPr="009552E3">
        <w:rPr>
          <w:rFonts w:ascii="Times New Roman" w:hAnsi="Times New Roman" w:cs="Times New Roman"/>
          <w:sz w:val="24"/>
          <w:szCs w:val="24"/>
        </w:rPr>
        <w:t xml:space="preserve"> English is the primary language of the Contest.</w:t>
      </w:r>
    </w:p>
    <w:p w:rsidR="00095CAE" w:rsidRPr="009552E3" w:rsidRDefault="00095CAE" w:rsidP="009552E3">
      <w:pPr>
        <w:pStyle w:val="BodyText"/>
        <w:spacing w:line="276" w:lineRule="auto"/>
        <w:rPr>
          <w:rFonts w:ascii="Times New Roman" w:hAnsi="Times New Roman" w:cs="Times New Roman"/>
          <w:sz w:val="24"/>
          <w:szCs w:val="24"/>
        </w:rPr>
      </w:pPr>
      <w:r w:rsidRPr="009552E3">
        <w:rPr>
          <w:rFonts w:ascii="Times New Roman" w:hAnsi="Times New Roman" w:cs="Times New Roman"/>
          <w:sz w:val="24"/>
          <w:szCs w:val="24"/>
        </w:rPr>
        <w:t>The Fingerstyle Collective Competition Office is located in Conway, AR</w:t>
      </w:r>
    </w:p>
    <w:p w:rsidR="00095CAE" w:rsidRPr="009552E3" w:rsidRDefault="00095CAE" w:rsidP="009552E3">
      <w:pPr>
        <w:pStyle w:val="BodyText"/>
        <w:spacing w:line="276" w:lineRule="auto"/>
        <w:ind w:right="952"/>
        <w:rPr>
          <w:rFonts w:ascii="Times New Roman" w:hAnsi="Times New Roman" w:cs="Times New Roman"/>
          <w:sz w:val="24"/>
          <w:szCs w:val="24"/>
        </w:rPr>
      </w:pPr>
      <w:r w:rsidRPr="009552E3">
        <w:rPr>
          <w:rFonts w:ascii="Times New Roman" w:hAnsi="Times New Roman" w:cs="Times New Roman"/>
          <w:sz w:val="24"/>
          <w:szCs w:val="24"/>
        </w:rPr>
        <w:t xml:space="preserve">Please email: </w:t>
      </w:r>
      <w:hyperlink r:id="rId8" w:history="1">
        <w:r w:rsidRPr="009552E3">
          <w:rPr>
            <w:rStyle w:val="Hyperlink"/>
            <w:rFonts w:ascii="Times New Roman" w:hAnsi="Times New Roman" w:cs="Times New Roman"/>
            <w:sz w:val="24"/>
            <w:szCs w:val="24"/>
          </w:rPr>
          <w:t>festival@fretmonkeyrecords.com</w:t>
        </w:r>
      </w:hyperlink>
      <w:r w:rsidRPr="009552E3">
        <w:rPr>
          <w:rFonts w:ascii="Times New Roman" w:hAnsi="Times New Roman" w:cs="Times New Roman"/>
          <w:sz w:val="24"/>
          <w:szCs w:val="24"/>
        </w:rPr>
        <w:t xml:space="preserve"> </w:t>
      </w:r>
      <w:bookmarkStart w:id="0" w:name="_GoBack"/>
      <w:bookmarkEnd w:id="0"/>
    </w:p>
    <w:p w:rsidR="00095CAE" w:rsidRPr="009552E3" w:rsidRDefault="00095CAE" w:rsidP="009552E3">
      <w:pPr>
        <w:pStyle w:val="BodyText"/>
        <w:spacing w:before="22" w:line="276" w:lineRule="auto"/>
        <w:rPr>
          <w:rFonts w:ascii="Times New Roman" w:hAnsi="Times New Roman" w:cs="Times New Roman"/>
          <w:sz w:val="24"/>
          <w:szCs w:val="24"/>
        </w:rPr>
      </w:pPr>
    </w:p>
    <w:p w:rsidR="00095CAE" w:rsidRPr="009552E3" w:rsidRDefault="00095CAE" w:rsidP="009552E3">
      <w:pPr>
        <w:pStyle w:val="BodyText"/>
        <w:spacing w:before="22" w:line="276" w:lineRule="auto"/>
        <w:rPr>
          <w:rFonts w:ascii="Times New Roman" w:hAnsi="Times New Roman" w:cs="Times New Roman"/>
          <w:sz w:val="24"/>
          <w:szCs w:val="24"/>
        </w:rPr>
      </w:pPr>
    </w:p>
    <w:p w:rsidR="00095CAE" w:rsidRPr="009552E3" w:rsidRDefault="00095CAE" w:rsidP="009552E3">
      <w:pPr>
        <w:pStyle w:val="BodyText"/>
        <w:spacing w:line="276" w:lineRule="auto"/>
        <w:rPr>
          <w:rFonts w:ascii="Times New Roman" w:hAnsi="Times New Roman" w:cs="Times New Roman"/>
          <w:sz w:val="24"/>
          <w:szCs w:val="24"/>
        </w:rPr>
      </w:pPr>
    </w:p>
    <w:p w:rsidR="00095CAE" w:rsidRPr="009552E3" w:rsidRDefault="00095CAE" w:rsidP="009552E3">
      <w:pPr>
        <w:pStyle w:val="BodyText"/>
        <w:spacing w:line="276" w:lineRule="auto"/>
        <w:rPr>
          <w:rFonts w:ascii="Times New Roman" w:hAnsi="Times New Roman" w:cs="Times New Roman"/>
          <w:sz w:val="24"/>
          <w:szCs w:val="24"/>
        </w:rPr>
      </w:pPr>
    </w:p>
    <w:p w:rsidR="00095CAE" w:rsidRPr="009552E3" w:rsidRDefault="00095CAE" w:rsidP="009552E3">
      <w:pPr>
        <w:pStyle w:val="BodyText"/>
        <w:spacing w:line="276" w:lineRule="auto"/>
        <w:rPr>
          <w:rFonts w:ascii="Times New Roman" w:hAnsi="Times New Roman" w:cs="Times New Roman"/>
          <w:sz w:val="24"/>
          <w:szCs w:val="24"/>
        </w:rPr>
      </w:pPr>
    </w:p>
    <w:p w:rsidR="00095CAE" w:rsidRPr="009552E3" w:rsidRDefault="00095CAE" w:rsidP="009552E3">
      <w:pPr>
        <w:pStyle w:val="BodyText"/>
        <w:spacing w:line="276" w:lineRule="auto"/>
        <w:rPr>
          <w:rFonts w:ascii="Times New Roman" w:hAnsi="Times New Roman" w:cs="Times New Roman"/>
          <w:sz w:val="24"/>
          <w:szCs w:val="24"/>
        </w:rPr>
      </w:pPr>
    </w:p>
    <w:p w:rsidR="00095CAE" w:rsidRPr="009552E3" w:rsidRDefault="00095CAE" w:rsidP="009552E3">
      <w:pPr>
        <w:pStyle w:val="BodyText"/>
        <w:spacing w:before="22" w:line="276" w:lineRule="auto"/>
        <w:rPr>
          <w:rFonts w:ascii="Times New Roman" w:hAnsi="Times New Roman" w:cs="Times New Roman"/>
          <w:sz w:val="24"/>
          <w:szCs w:val="24"/>
        </w:rPr>
      </w:pPr>
    </w:p>
    <w:p w:rsidR="00095CAE" w:rsidRPr="009552E3" w:rsidRDefault="00095CAE" w:rsidP="009552E3">
      <w:pPr>
        <w:pStyle w:val="BodyText"/>
        <w:spacing w:before="22" w:line="276" w:lineRule="auto"/>
        <w:ind w:right="1752"/>
        <w:rPr>
          <w:rFonts w:ascii="Times New Roman" w:hAnsi="Times New Roman" w:cs="Times New Roman"/>
          <w:sz w:val="24"/>
          <w:szCs w:val="24"/>
        </w:rPr>
      </w:pPr>
    </w:p>
    <w:p w:rsidR="00095CAE" w:rsidRPr="009552E3" w:rsidRDefault="00095CAE" w:rsidP="009552E3">
      <w:pPr>
        <w:pStyle w:val="BodyText"/>
        <w:spacing w:line="276" w:lineRule="auto"/>
        <w:rPr>
          <w:rFonts w:ascii="Times New Roman" w:hAnsi="Times New Roman" w:cs="Times New Roman"/>
          <w:sz w:val="24"/>
          <w:szCs w:val="24"/>
        </w:rPr>
      </w:pPr>
    </w:p>
    <w:p w:rsidR="00095CAE" w:rsidRPr="009552E3" w:rsidRDefault="00095CAE" w:rsidP="009552E3">
      <w:pPr>
        <w:pStyle w:val="BodyText"/>
        <w:spacing w:before="22" w:line="276" w:lineRule="auto"/>
        <w:ind w:right="85"/>
        <w:rPr>
          <w:rFonts w:ascii="Times New Roman" w:hAnsi="Times New Roman" w:cs="Times New Roman"/>
          <w:sz w:val="24"/>
          <w:szCs w:val="24"/>
        </w:rPr>
      </w:pPr>
    </w:p>
    <w:p w:rsidR="00095CAE" w:rsidRPr="009552E3" w:rsidRDefault="00095CAE" w:rsidP="009552E3">
      <w:pPr>
        <w:spacing w:line="276" w:lineRule="auto"/>
        <w:rPr>
          <w:rFonts w:ascii="Times New Roman" w:hAnsi="Times New Roman" w:cs="Times New Roman"/>
          <w:sz w:val="24"/>
          <w:szCs w:val="24"/>
        </w:rPr>
      </w:pPr>
    </w:p>
    <w:sectPr w:rsidR="00095CAE" w:rsidRPr="009552E3" w:rsidSect="006B1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E1CCD"/>
    <w:multiLevelType w:val="hybridMultilevel"/>
    <w:tmpl w:val="A27E3020"/>
    <w:lvl w:ilvl="0" w:tplc="86EC7DB2">
      <w:start w:val="5"/>
      <w:numFmt w:val="decimal"/>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CAE"/>
    <w:rsid w:val="00046DE6"/>
    <w:rsid w:val="0007230B"/>
    <w:rsid w:val="00095CAE"/>
    <w:rsid w:val="00141727"/>
    <w:rsid w:val="001B3844"/>
    <w:rsid w:val="002D7510"/>
    <w:rsid w:val="005F32F2"/>
    <w:rsid w:val="006B192A"/>
    <w:rsid w:val="007402B3"/>
    <w:rsid w:val="007E2D64"/>
    <w:rsid w:val="008D33A0"/>
    <w:rsid w:val="009552E3"/>
    <w:rsid w:val="00D70C82"/>
    <w:rsid w:val="00F82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A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5CAE"/>
    <w:pPr>
      <w:spacing w:line="245" w:lineRule="exact"/>
      <w:ind w:left="20"/>
    </w:pPr>
  </w:style>
  <w:style w:type="character" w:customStyle="1" w:styleId="BodyTextChar">
    <w:name w:val="Body Text Char"/>
    <w:basedOn w:val="DefaultParagraphFont"/>
    <w:link w:val="BodyText"/>
    <w:uiPriority w:val="1"/>
    <w:rsid w:val="00095CAE"/>
    <w:rPr>
      <w:rFonts w:ascii="Calibri" w:eastAsia="Calibri" w:hAnsi="Calibri" w:cs="Calibri"/>
      <w:lang w:bidi="en-US"/>
    </w:rPr>
  </w:style>
  <w:style w:type="character" w:styleId="Hyperlink">
    <w:name w:val="Hyperlink"/>
    <w:basedOn w:val="DefaultParagraphFont"/>
    <w:uiPriority w:val="99"/>
    <w:unhideWhenUsed/>
    <w:rsid w:val="00095CAE"/>
    <w:rPr>
      <w:color w:val="0563C1" w:themeColor="hyperlink"/>
      <w:u w:val="single"/>
    </w:rPr>
  </w:style>
  <w:style w:type="character" w:styleId="FollowedHyperlink">
    <w:name w:val="FollowedHyperlink"/>
    <w:basedOn w:val="DefaultParagraphFont"/>
    <w:uiPriority w:val="99"/>
    <w:semiHidden/>
    <w:unhideWhenUsed/>
    <w:rsid w:val="00046DE6"/>
    <w:rPr>
      <w:color w:val="954F72" w:themeColor="followedHyperlink"/>
      <w:u w:val="single"/>
    </w:rPr>
  </w:style>
  <w:style w:type="paragraph" w:styleId="BalloonText">
    <w:name w:val="Balloon Text"/>
    <w:basedOn w:val="Normal"/>
    <w:link w:val="BalloonTextChar"/>
    <w:uiPriority w:val="99"/>
    <w:semiHidden/>
    <w:unhideWhenUsed/>
    <w:rsid w:val="008D33A0"/>
    <w:rPr>
      <w:rFonts w:ascii="Tahoma" w:hAnsi="Tahoma" w:cs="Tahoma"/>
      <w:sz w:val="16"/>
      <w:szCs w:val="16"/>
    </w:rPr>
  </w:style>
  <w:style w:type="character" w:customStyle="1" w:styleId="BalloonTextChar">
    <w:name w:val="Balloon Text Char"/>
    <w:basedOn w:val="DefaultParagraphFont"/>
    <w:link w:val="BalloonText"/>
    <w:uiPriority w:val="99"/>
    <w:semiHidden/>
    <w:rsid w:val="008D33A0"/>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ival@fretmonkeyrecords.com" TargetMode="External"/><Relationship Id="rId3" Type="http://schemas.openxmlformats.org/officeDocument/2006/relationships/settings" Target="settings.xml"/><Relationship Id="rId7" Type="http://schemas.openxmlformats.org/officeDocument/2006/relationships/hyperlink" Target="mailto:mark@fretmonkeyreco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gerstylecollectiv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Grover, Mark</dc:creator>
  <cp:lastModifiedBy>Blind Review</cp:lastModifiedBy>
  <cp:revision>6</cp:revision>
  <dcterms:created xsi:type="dcterms:W3CDTF">2020-01-03T13:46:00Z</dcterms:created>
  <dcterms:modified xsi:type="dcterms:W3CDTF">2020-01-03T16:10:00Z</dcterms:modified>
</cp:coreProperties>
</file>